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1"/>
        <w:ind w:left="3807" w:right="2998" w:hanging="809"/>
      </w:pPr>
      <w:r>
        <w:rPr/>
        <w:t>Аннотация к рабочей программе</w:t>
      </w:r>
      <w:r>
        <w:rPr>
          <w:spacing w:val="-5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</w:p>
    <w:p>
      <w:pPr>
        <w:spacing w:line="242" w:lineRule="auto" w:before="0"/>
        <w:ind w:left="3248" w:right="3094" w:firstLine="782"/>
        <w:jc w:val="left"/>
        <w:rPr>
          <w:b/>
          <w:sz w:val="24"/>
        </w:rPr>
      </w:pPr>
      <w:r>
        <w:rPr>
          <w:b/>
          <w:sz w:val="24"/>
        </w:rPr>
        <w:t>«Литература»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образование</w:t>
      </w:r>
    </w:p>
    <w:p>
      <w:pPr>
        <w:pStyle w:val="Heading1"/>
        <w:spacing w:line="270" w:lineRule="exact"/>
        <w:ind w:left="4304"/>
      </w:pPr>
      <w:r>
        <w:rPr/>
        <w:t>5-9 класс</w:t>
      </w:r>
    </w:p>
    <w:p>
      <w:pPr>
        <w:pStyle w:val="BodyText"/>
        <w:spacing w:before="1"/>
        <w:ind w:left="0" w:firstLine="0"/>
        <w:jc w:val="left"/>
        <w:rPr>
          <w:b/>
          <w:sz w:val="23"/>
        </w:rPr>
      </w:pPr>
    </w:p>
    <w:p>
      <w:pPr>
        <w:pStyle w:val="BodyText"/>
        <w:ind w:right="123" w:firstLine="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составлена в соответствии с требованиями к результатам основного 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-2"/>
        </w:rPr>
        <w:t> </w:t>
      </w:r>
      <w:r>
        <w:rPr/>
        <w:t>основного</w:t>
      </w:r>
      <w:r>
        <w:rPr>
          <w:spacing w:val="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ind w:firstLine="0"/>
        <w:jc w:val="left"/>
      </w:pPr>
      <w:r>
        <w:rPr/>
        <w:t>Программа</w:t>
      </w:r>
      <w:r>
        <w:rPr>
          <w:spacing w:val="-1"/>
        </w:rPr>
        <w:t> </w:t>
      </w:r>
      <w:r>
        <w:rPr/>
        <w:t>разработана на</w:t>
      </w:r>
      <w:r>
        <w:rPr>
          <w:spacing w:val="-9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Примерной</w:t>
      </w:r>
      <w:r>
        <w:rPr>
          <w:spacing w:val="-10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ООО</w:t>
      </w:r>
      <w:r>
        <w:rPr>
          <w:spacing w:val="-57"/>
        </w:rPr>
        <w:t> </w:t>
      </w:r>
      <w:r>
        <w:rPr/>
        <w:t>(одобренной решением федерального учебно-методического объединения по общему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(протокол</w:t>
      </w:r>
      <w:r>
        <w:rPr>
          <w:spacing w:val="-5"/>
        </w:rPr>
        <w:t> </w:t>
      </w:r>
      <w:r>
        <w:rPr/>
        <w:t>от</w:t>
      </w:r>
      <w:r>
        <w:rPr>
          <w:spacing w:val="4"/>
        </w:rPr>
        <w:t> </w:t>
      </w:r>
      <w:r>
        <w:rPr/>
        <w:t>8</w:t>
      </w:r>
      <w:r>
        <w:rPr>
          <w:spacing w:val="-1"/>
        </w:rPr>
        <w:t> </w:t>
      </w:r>
      <w:r>
        <w:rPr/>
        <w:t>апреля 2015</w:t>
      </w:r>
      <w:r>
        <w:rPr>
          <w:spacing w:val="-2"/>
        </w:rPr>
        <w:t> </w:t>
      </w:r>
      <w:r>
        <w:rPr/>
        <w:t>г.</w:t>
      </w:r>
      <w:r>
        <w:rPr>
          <w:spacing w:val="4"/>
        </w:rPr>
        <w:t> </w:t>
      </w:r>
      <w:r>
        <w:rPr/>
        <w:t>№</w:t>
      </w:r>
      <w:r>
        <w:rPr>
          <w:spacing w:val="-3"/>
        </w:rPr>
        <w:t> </w:t>
      </w:r>
      <w:r>
        <w:rPr/>
        <w:t>1/15)</w:t>
      </w:r>
    </w:p>
    <w:p>
      <w:pPr>
        <w:pStyle w:val="BodyText"/>
        <w:spacing w:before="3"/>
        <w:ind w:right="124" w:firstLine="0"/>
      </w:pPr>
      <w:r>
        <w:rPr/>
        <w:t>Программа учитывает актуальные задачи воспитания, обучения и развития компетенций</w:t>
      </w:r>
      <w:r>
        <w:rPr>
          <w:spacing w:val="1"/>
        </w:rPr>
        <w:t> </w:t>
      </w:r>
      <w:r>
        <w:rPr/>
        <w:t>обучающихся и условия,</w:t>
      </w:r>
      <w:r>
        <w:rPr>
          <w:spacing w:val="1"/>
        </w:rPr>
        <w:t> </w:t>
      </w:r>
      <w:r>
        <w:rPr/>
        <w:t>необходимые для развития их личностных и познавательных</w:t>
      </w:r>
      <w:r>
        <w:rPr>
          <w:spacing w:val="1"/>
        </w:rPr>
        <w:t> </w:t>
      </w:r>
      <w:r>
        <w:rPr/>
        <w:t>качеств,</w:t>
      </w:r>
      <w:r>
        <w:rPr>
          <w:spacing w:val="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психологические,</w:t>
      </w:r>
      <w:r>
        <w:rPr>
          <w:spacing w:val="-1"/>
        </w:rPr>
        <w:t> </w:t>
      </w:r>
      <w:r>
        <w:rPr/>
        <w:t>возрастные</w:t>
      </w:r>
      <w:r>
        <w:rPr>
          <w:spacing w:val="-2"/>
        </w:rPr>
        <w:t> </w:t>
      </w:r>
      <w:r>
        <w:rPr/>
        <w:t>и другие</w:t>
      </w:r>
      <w:r>
        <w:rPr>
          <w:spacing w:val="-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right="125"/>
      </w:pPr>
      <w:r>
        <w:rPr/>
        <w:t>Литература как искусство словесного образа — особый способ познания жизни,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модель мира, обладающая</w:t>
      </w:r>
      <w:r>
        <w:rPr>
          <w:spacing w:val="1"/>
        </w:rPr>
        <w:t> </w:t>
      </w:r>
      <w:r>
        <w:rPr/>
        <w:t>такими важными отличиями от собственно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бытия,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метафоричность,</w:t>
      </w:r>
      <w:r>
        <w:rPr>
          <w:spacing w:val="1"/>
        </w:rPr>
        <w:t> </w:t>
      </w:r>
      <w:r>
        <w:rPr/>
        <w:t>многозначность,</w:t>
      </w:r>
      <w:r>
        <w:rPr>
          <w:spacing w:val="1"/>
        </w:rPr>
        <w:t> </w:t>
      </w:r>
      <w:r>
        <w:rPr/>
        <w:t>ассоциативность,</w:t>
      </w:r>
      <w:r>
        <w:rPr>
          <w:spacing w:val="1"/>
        </w:rPr>
        <w:t> </w:t>
      </w:r>
      <w:r>
        <w:rPr/>
        <w:t>незавершённость,</w:t>
      </w:r>
      <w:r>
        <w:rPr>
          <w:spacing w:val="1"/>
        </w:rPr>
        <w:t> </w:t>
      </w:r>
      <w:r>
        <w:rPr/>
        <w:t>предполагающие</w:t>
      </w:r>
      <w:r>
        <w:rPr>
          <w:spacing w:val="1"/>
        </w:rPr>
        <w:t> </w:t>
      </w:r>
      <w:r>
        <w:rPr/>
        <w:t>активное</w:t>
      </w:r>
      <w:r>
        <w:rPr>
          <w:spacing w:val="3"/>
        </w:rPr>
        <w:t> </w:t>
      </w:r>
      <w:r>
        <w:rPr/>
        <w:t>сотворчество</w:t>
      </w:r>
      <w:r>
        <w:rPr>
          <w:spacing w:val="2"/>
        </w:rPr>
        <w:t> </w:t>
      </w:r>
      <w:r>
        <w:rPr/>
        <w:t>воспринимающего.</w:t>
      </w:r>
    </w:p>
    <w:p>
      <w:pPr>
        <w:pStyle w:val="BodyText"/>
        <w:spacing w:before="120"/>
        <w:ind w:right="128"/>
      </w:pPr>
      <w:r>
        <w:rPr/>
        <w:t>Литература как один из ведущих гуманитарных учебных предметов в российской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развитой,</w:t>
      </w:r>
      <w:r>
        <w:rPr>
          <w:spacing w:val="1"/>
        </w:rPr>
        <w:t> </w:t>
      </w:r>
      <w:r>
        <w:rPr/>
        <w:t>гармоничной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воспитанию</w:t>
      </w:r>
      <w:r>
        <w:rPr>
          <w:spacing w:val="11"/>
        </w:rPr>
        <w:t> </w:t>
      </w:r>
      <w:r>
        <w:rPr/>
        <w:t>гражданина,</w:t>
      </w:r>
      <w:r>
        <w:rPr>
          <w:spacing w:val="17"/>
        </w:rPr>
        <w:t> </w:t>
      </w:r>
      <w:r>
        <w:rPr/>
        <w:t>патриота.</w:t>
      </w:r>
      <w:r>
        <w:rPr>
          <w:spacing w:val="16"/>
        </w:rPr>
        <w:t> </w:t>
      </w:r>
      <w:r>
        <w:rPr/>
        <w:t>Приобщение</w:t>
      </w:r>
      <w:r>
        <w:rPr>
          <w:spacing w:val="18"/>
        </w:rPr>
        <w:t> </w:t>
      </w:r>
      <w:r>
        <w:rPr/>
        <w:t>к</w:t>
      </w:r>
      <w:r>
        <w:rPr>
          <w:spacing w:val="18"/>
        </w:rPr>
        <w:t> </w:t>
      </w:r>
      <w:r>
        <w:rPr/>
        <w:t>гуманистическим</w:t>
      </w:r>
      <w:r>
        <w:rPr>
          <w:spacing w:val="20"/>
        </w:rPr>
        <w:t> </w:t>
      </w:r>
      <w:r>
        <w:rPr/>
        <w:t>ценностям</w:t>
      </w:r>
      <w:r>
        <w:rPr>
          <w:spacing w:val="19"/>
        </w:rPr>
        <w:t> </w:t>
      </w:r>
      <w:r>
        <w:rPr/>
        <w:t>культуры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эмоционально богатого и интеллектуально развитого, способного конструктивно и вместе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</w:t>
      </w:r>
      <w:r>
        <w:rPr>
          <w:spacing w:val="3"/>
        </w:rPr>
        <w:t> </w:t>
      </w:r>
      <w:r>
        <w:rPr/>
        <w:t>критически</w:t>
      </w:r>
      <w:r>
        <w:rPr>
          <w:spacing w:val="4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окружающему</w:t>
      </w:r>
      <w:r>
        <w:rPr>
          <w:spacing w:val="-11"/>
        </w:rPr>
        <w:t> </w:t>
      </w:r>
      <w:r>
        <w:rPr/>
        <w:t>миру.</w:t>
      </w:r>
    </w:p>
    <w:p>
      <w:pPr>
        <w:pStyle w:val="BodyText"/>
        <w:spacing w:before="120"/>
        <w:ind w:right="127"/>
      </w:pPr>
      <w:r>
        <w:rPr/>
        <w:t>Общение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необходимо не просто как факт знакомства с подлинными художественными ценностями,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писателями</w:t>
      </w:r>
      <w:r>
        <w:rPr>
          <w:spacing w:val="1"/>
        </w:rPr>
        <w:t> </w:t>
      </w:r>
      <w:r>
        <w:rPr/>
        <w:t>(русскими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зарубежными,</w:t>
      </w:r>
      <w:r>
        <w:rPr>
          <w:spacing w:val="1"/>
        </w:rPr>
        <w:t> </w:t>
      </w:r>
      <w:r>
        <w:rPr/>
        <w:t>нашими</w:t>
      </w:r>
      <w:r>
        <w:rPr>
          <w:spacing w:val="1"/>
        </w:rPr>
        <w:t> </w:t>
      </w:r>
      <w:r>
        <w:rPr/>
        <w:t>современниками,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эпохи).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общечеловеческим ценностям бытия, а также к духовному опыту русского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нашедшему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явлении,</w:t>
      </w:r>
      <w:r>
        <w:rPr>
          <w:spacing w:val="1"/>
        </w:rPr>
        <w:t> </w:t>
      </w:r>
      <w:r>
        <w:rPr/>
        <w:t>вписанном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обладающем</w:t>
      </w:r>
      <w:r>
        <w:rPr>
          <w:spacing w:val="1"/>
        </w:rPr>
        <w:t> </w:t>
      </w:r>
      <w:r>
        <w:rPr/>
        <w:t>несомненной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самобытностью. 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before="117"/>
        <w:ind w:right="121"/>
      </w:pPr>
      <w:r>
        <w:rPr/>
        <w:t>Художественная картина жизни, нарисованная в литературном произведении при</w:t>
      </w:r>
      <w:r>
        <w:rPr>
          <w:spacing w:val="1"/>
        </w:rPr>
        <w:t> </w:t>
      </w:r>
      <w:r>
        <w:rPr/>
        <w:t>помощи слов, языковых знаков, осваивается нами не только в чувственном восприятии</w:t>
      </w:r>
      <w:r>
        <w:rPr>
          <w:spacing w:val="1"/>
        </w:rPr>
        <w:t> </w:t>
      </w:r>
      <w:r>
        <w:rPr/>
        <w:t>(эмоционально),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интеллектуальном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(рационально).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</w:t>
      </w:r>
      <w:r>
        <w:rPr>
          <w:spacing w:val="7"/>
        </w:rPr>
        <w:t> </w:t>
      </w:r>
      <w:r>
        <w:rPr/>
        <w:t>сопоставляют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философией,</w:t>
      </w:r>
      <w:r>
        <w:rPr>
          <w:spacing w:val="60"/>
        </w:rPr>
        <w:t> </w:t>
      </w:r>
      <w:r>
        <w:rPr/>
        <w:t>историей,</w:t>
      </w:r>
      <w:r>
        <w:rPr>
          <w:spacing w:val="60"/>
        </w:rPr>
        <w:t> </w:t>
      </w:r>
      <w:r>
        <w:rPr/>
        <w:t>психологией,</w:t>
      </w:r>
      <w:r>
        <w:rPr>
          <w:spacing w:val="5"/>
        </w:rPr>
        <w:t> </w:t>
      </w:r>
      <w:r>
        <w:rPr/>
        <w:t>называют</w:t>
      </w:r>
    </w:p>
    <w:p>
      <w:pPr>
        <w:pStyle w:val="BodyText"/>
        <w:ind w:firstLine="0"/>
      </w:pPr>
      <w:r>
        <w:rPr/>
        <w:t>«художественным</w:t>
      </w:r>
      <w:r>
        <w:rPr>
          <w:spacing w:val="-4"/>
        </w:rPr>
        <w:t> </w:t>
      </w:r>
      <w:r>
        <w:rPr/>
        <w:t>исследованием»,</w:t>
      </w:r>
      <w:r>
        <w:rPr>
          <w:spacing w:val="-1"/>
        </w:rPr>
        <w:t> </w:t>
      </w:r>
      <w:r>
        <w:rPr/>
        <w:t>«человековедением»,</w:t>
      </w:r>
      <w:r>
        <w:rPr>
          <w:spacing w:val="-1"/>
        </w:rPr>
        <w:t> </w:t>
      </w:r>
      <w:r>
        <w:rPr/>
        <w:t>«учебником</w:t>
      </w:r>
      <w:r>
        <w:rPr>
          <w:spacing w:val="-6"/>
        </w:rPr>
        <w:t> </w:t>
      </w:r>
      <w:r>
        <w:rPr/>
        <w:t>жизни».</w:t>
      </w:r>
    </w:p>
    <w:p>
      <w:pPr>
        <w:pStyle w:val="BodyText"/>
        <w:spacing w:before="123"/>
        <w:ind w:right="124"/>
      </w:pPr>
      <w:r>
        <w:rPr/>
        <w:t>В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</w:t>
      </w:r>
      <w:r>
        <w:rPr>
          <w:spacing w:val="1"/>
        </w:rPr>
        <w:t> </w:t>
      </w:r>
      <w:r>
        <w:rPr/>
        <w:t>нравственных и эстетических традиций русской и мировой культуры, что 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личности.</w:t>
      </w:r>
    </w:p>
    <w:p>
      <w:pPr>
        <w:pStyle w:val="BodyText"/>
        <w:spacing w:before="118"/>
        <w:ind w:right="125"/>
      </w:pPr>
      <w:r>
        <w:rPr/>
        <w:t>Знакомство с фольклорными и литературными произведениями разных времен и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обсуждение,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этического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приобщают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многообразных</w:t>
      </w:r>
      <w:r>
        <w:rPr>
          <w:spacing w:val="57"/>
        </w:rPr>
        <w:t> </w:t>
      </w:r>
      <w:r>
        <w:rPr/>
        <w:t>идей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представлений,</w:t>
      </w:r>
      <w:r>
        <w:rPr>
          <w:spacing w:val="57"/>
        </w:rPr>
        <w:t> </w:t>
      </w:r>
      <w:r>
        <w:rPr/>
        <w:t>выработанных</w:t>
      </w:r>
      <w:r>
        <w:rPr>
          <w:spacing w:val="54"/>
        </w:rPr>
        <w:t> </w:t>
      </w:r>
      <w:r>
        <w:rPr/>
        <w:t>человечеством,</w:t>
      </w:r>
      <w:r>
        <w:rPr>
          <w:spacing w:val="57"/>
        </w:rPr>
        <w:t> </w:t>
      </w:r>
      <w:r>
        <w:rPr/>
        <w:t>способствуют</w:t>
      </w:r>
    </w:p>
    <w:p>
      <w:pPr>
        <w:spacing w:after="0"/>
        <w:sectPr>
          <w:type w:val="continuous"/>
          <w:pgSz w:w="11910" w:h="16840"/>
          <w:pgMar w:top="1040" w:bottom="280" w:left="1580" w:right="720"/>
        </w:sectPr>
      </w:pPr>
    </w:p>
    <w:p>
      <w:pPr>
        <w:pStyle w:val="BodyText"/>
        <w:spacing w:before="66"/>
        <w:ind w:right="123" w:hanging="1"/>
      </w:pPr>
      <w:r>
        <w:rPr/>
        <w:t>формированию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(способности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отнесения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культуре),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воспринимать</w:t>
      </w:r>
      <w:r>
        <w:rPr>
          <w:spacing w:val="2"/>
        </w:rPr>
        <w:t> </w:t>
      </w:r>
      <w:r>
        <w:rPr/>
        <w:t>родную</w:t>
      </w:r>
      <w:r>
        <w:rPr>
          <w:spacing w:val="3"/>
        </w:rPr>
        <w:t> </w:t>
      </w:r>
      <w:r>
        <w:rPr/>
        <w:t>культуру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контексте</w:t>
      </w:r>
      <w:r>
        <w:rPr>
          <w:spacing w:val="2"/>
        </w:rPr>
        <w:t> </w:t>
      </w:r>
      <w:r>
        <w:rPr/>
        <w:t>мировой.</w:t>
      </w:r>
    </w:p>
    <w:p>
      <w:pPr>
        <w:pStyle w:val="BodyText"/>
        <w:spacing w:before="122"/>
        <w:ind w:right="124"/>
      </w:pPr>
      <w:r>
        <w:rPr>
          <w:b/>
        </w:rPr>
        <w:t>Стратегическая</w:t>
      </w:r>
      <w:r>
        <w:rPr>
          <w:b/>
          <w:spacing w:val="1"/>
        </w:rPr>
        <w:t> </w:t>
      </w: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изучения</w:t>
      </w:r>
      <w:r>
        <w:rPr>
          <w:b/>
          <w:spacing w:val="1"/>
        </w:rPr>
        <w:t> </w:t>
      </w:r>
      <w:r>
        <w:rPr>
          <w:b/>
        </w:rPr>
        <w:t>литературы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качественном</w:t>
      </w:r>
      <w:r>
        <w:rPr>
          <w:spacing w:val="1"/>
        </w:rPr>
        <w:t> </w:t>
      </w:r>
      <w:r>
        <w:rPr/>
        <w:t>чтении,</w:t>
      </w:r>
      <w:r>
        <w:rPr>
          <w:spacing w:val="6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читательского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постижение художественной литературы как вида искусства, целенаправленное развитие</w:t>
      </w:r>
      <w:r>
        <w:rPr>
          <w:spacing w:val="1"/>
        </w:rPr>
        <w:t> </w:t>
      </w:r>
      <w:r>
        <w:rPr/>
        <w:t>способности обучающегося к адекватному восприятию и пониманию смысла различных</w:t>
      </w:r>
      <w:r>
        <w:rPr>
          <w:spacing w:val="1"/>
        </w:rPr>
        <w:t> </w:t>
      </w:r>
      <w:r>
        <w:rPr/>
        <w:t>литературных произведений и самостоятельному истолкованию прочитанного в устной и</w:t>
      </w:r>
      <w:r>
        <w:rPr>
          <w:spacing w:val="1"/>
        </w:rPr>
        <w:t> </w:t>
      </w:r>
      <w:r>
        <w:rPr/>
        <w:t>письменной форме. В опыте чтения, осмысления, говорения о литературе у обучающихся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ощущений,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осмыслении</w:t>
      </w:r>
      <w:r>
        <w:rPr>
          <w:spacing w:val="3"/>
        </w:rPr>
        <w:t> </w:t>
      </w:r>
      <w:r>
        <w:rPr/>
        <w:t>прочитанного,</w:t>
      </w:r>
      <w:r>
        <w:rPr>
          <w:spacing w:val="3"/>
        </w:rPr>
        <w:t> </w:t>
      </w:r>
      <w:r>
        <w:rPr/>
        <w:t>формируется</w:t>
      </w:r>
      <w:r>
        <w:rPr>
          <w:spacing w:val="-3"/>
        </w:rPr>
        <w:t> </w:t>
      </w:r>
      <w:r>
        <w:rPr/>
        <w:t>художественный</w:t>
      </w:r>
      <w:r>
        <w:rPr>
          <w:spacing w:val="-2"/>
        </w:rPr>
        <w:t> </w:t>
      </w:r>
      <w:r>
        <w:rPr/>
        <w:t>вкус.</w:t>
      </w:r>
    </w:p>
    <w:p>
      <w:pPr>
        <w:pStyle w:val="BodyText"/>
        <w:spacing w:line="237" w:lineRule="auto" w:before="123"/>
        <w:ind w:right="125"/>
      </w:pPr>
      <w:r>
        <w:rPr/>
        <w:t>Изучение литературы в основной школе (5-9 классы) закладывает необходимый</w:t>
      </w:r>
      <w:r>
        <w:rPr>
          <w:spacing w:val="1"/>
        </w:rPr>
        <w:t> </w:t>
      </w:r>
      <w:r>
        <w:rPr/>
        <w:t>фундамент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перечисленных</w:t>
      </w:r>
      <w:r>
        <w:rPr>
          <w:spacing w:val="-6"/>
        </w:rPr>
        <w:t> </w:t>
      </w:r>
      <w:r>
        <w:rPr/>
        <w:t>целей.</w:t>
      </w:r>
    </w:p>
    <w:p>
      <w:pPr>
        <w:pStyle w:val="Heading1"/>
        <w:spacing w:before="128"/>
        <w:jc w:val="both"/>
      </w:pPr>
      <w:r>
        <w:rPr/>
        <w:t>Главными</w:t>
      </w:r>
      <w:r>
        <w:rPr>
          <w:spacing w:val="-2"/>
        </w:rPr>
        <w:t> </w:t>
      </w:r>
      <w:r>
        <w:rPr/>
        <w:t>целями</w:t>
      </w:r>
      <w:r>
        <w:rPr>
          <w:spacing w:val="-10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«Литература»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13" w:after="0"/>
        <w:ind w:left="119" w:right="12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духовно</w:t>
      </w:r>
      <w:r>
        <w:rPr>
          <w:spacing w:val="1"/>
          <w:sz w:val="24"/>
        </w:rPr>
        <w:t> </w:t>
      </w:r>
      <w:r>
        <w:rPr>
          <w:sz w:val="24"/>
        </w:rPr>
        <w:t>развитой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обладающей</w:t>
      </w:r>
      <w:r>
        <w:rPr>
          <w:spacing w:val="1"/>
          <w:sz w:val="24"/>
        </w:rPr>
        <w:t> </w:t>
      </w:r>
      <w:r>
        <w:rPr>
          <w:sz w:val="24"/>
        </w:rPr>
        <w:t>гуманистическим</w:t>
      </w:r>
      <w:r>
        <w:rPr>
          <w:spacing w:val="1"/>
          <w:sz w:val="24"/>
        </w:rPr>
        <w:t> </w:t>
      </w:r>
      <w:r>
        <w:rPr>
          <w:sz w:val="24"/>
        </w:rPr>
        <w:t>мировоззрением,</w:t>
      </w:r>
      <w:r>
        <w:rPr>
          <w:spacing w:val="1"/>
          <w:sz w:val="24"/>
        </w:rPr>
        <w:t> </w:t>
      </w:r>
      <w:r>
        <w:rPr>
          <w:sz w:val="24"/>
        </w:rPr>
        <w:t>национальным</w:t>
      </w:r>
      <w:r>
        <w:rPr>
          <w:spacing w:val="1"/>
          <w:sz w:val="24"/>
        </w:rPr>
        <w:t> </w:t>
      </w:r>
      <w:r>
        <w:rPr>
          <w:sz w:val="24"/>
        </w:rPr>
        <w:t>самосознанием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общероссийским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сознанием,</w:t>
      </w:r>
      <w:r>
        <w:rPr>
          <w:spacing w:val="-1"/>
          <w:sz w:val="24"/>
        </w:rPr>
        <w:t> </w:t>
      </w:r>
      <w:r>
        <w:rPr>
          <w:sz w:val="24"/>
        </w:rPr>
        <w:t>чувством</w:t>
      </w:r>
      <w:r>
        <w:rPr>
          <w:spacing w:val="-2"/>
          <w:sz w:val="24"/>
        </w:rPr>
        <w:t> </w:t>
      </w:r>
      <w:r>
        <w:rPr>
          <w:sz w:val="24"/>
        </w:rPr>
        <w:t>патриотизма;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37" w:lineRule="auto" w:before="124" w:after="0"/>
        <w:ind w:left="119" w:right="123" w:firstLine="710"/>
        <w:jc w:val="both"/>
        <w:rPr>
          <w:sz w:val="24"/>
        </w:rPr>
      </w:pPr>
      <w:r>
        <w:rPr>
          <w:sz w:val="24"/>
        </w:rPr>
        <w:t>развитие интеллектуальных и творческих способностей учащихся, 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успешной</w:t>
      </w:r>
      <w:r>
        <w:rPr>
          <w:spacing w:val="-2"/>
          <w:sz w:val="24"/>
        </w:rPr>
        <w:t> </w:t>
      </w:r>
      <w:r>
        <w:rPr>
          <w:sz w:val="24"/>
        </w:rPr>
        <w:t>социализации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самореализации</w:t>
      </w:r>
      <w:r>
        <w:rPr>
          <w:spacing w:val="-2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124" w:after="0"/>
        <w:ind w:left="119" w:right="127" w:firstLine="710"/>
        <w:jc w:val="both"/>
        <w:rPr>
          <w:sz w:val="24"/>
        </w:rPr>
      </w:pPr>
      <w:r>
        <w:rPr>
          <w:sz w:val="24"/>
        </w:rPr>
        <w:t>постижение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вершинных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литературы, их чтение и анализ, основанный на понимании образной природы искусства</w:t>
      </w:r>
      <w:r>
        <w:rPr>
          <w:spacing w:val="1"/>
          <w:sz w:val="24"/>
        </w:rPr>
        <w:t> </w:t>
      </w:r>
      <w:r>
        <w:rPr>
          <w:sz w:val="24"/>
        </w:rPr>
        <w:t>слова, опирающийся на принципы единства художественной формы и содержания, связи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жизнью, историзма;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37" w:lineRule="auto" w:before="122" w:after="0"/>
        <w:ind w:left="119" w:right="125" w:firstLine="710"/>
        <w:jc w:val="both"/>
        <w:rPr>
          <w:sz w:val="24"/>
        </w:rPr>
      </w:pPr>
      <w:r>
        <w:rPr>
          <w:sz w:val="24"/>
        </w:rPr>
        <w:t>поэтапное,</w:t>
      </w:r>
      <w:r>
        <w:rPr>
          <w:spacing w:val="1"/>
          <w:sz w:val="24"/>
        </w:rPr>
        <w:t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читать,</w:t>
      </w:r>
      <w:r>
        <w:rPr>
          <w:spacing w:val="1"/>
          <w:sz w:val="24"/>
        </w:rPr>
        <w:t> </w:t>
      </w:r>
      <w:r>
        <w:rPr>
          <w:sz w:val="24"/>
        </w:rPr>
        <w:t>комментировать,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-2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23" w:after="0"/>
        <w:ind w:left="118" w:right="125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возможными</w:t>
      </w:r>
      <w:r>
        <w:rPr>
          <w:spacing w:val="1"/>
          <w:sz w:val="24"/>
        </w:rPr>
        <w:t> </w:t>
      </w:r>
      <w:r>
        <w:rPr>
          <w:sz w:val="24"/>
        </w:rPr>
        <w:t>алгоритмами</w:t>
      </w:r>
      <w:r>
        <w:rPr>
          <w:spacing w:val="1"/>
          <w:sz w:val="24"/>
        </w:rPr>
        <w:t> </w:t>
      </w:r>
      <w:r>
        <w:rPr>
          <w:sz w:val="24"/>
        </w:rPr>
        <w:t>постижения</w:t>
      </w:r>
      <w:r>
        <w:rPr>
          <w:spacing w:val="1"/>
          <w:sz w:val="24"/>
        </w:rPr>
        <w:t> </w:t>
      </w:r>
      <w:r>
        <w:rPr>
          <w:sz w:val="24"/>
        </w:rPr>
        <w:t>смыслов,</w:t>
      </w:r>
      <w:r>
        <w:rPr>
          <w:spacing w:val="1"/>
          <w:sz w:val="24"/>
        </w:rPr>
        <w:t> </w:t>
      </w:r>
      <w:r>
        <w:rPr>
          <w:sz w:val="24"/>
        </w:rPr>
        <w:t>заложенных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художественном</w:t>
      </w:r>
      <w:r>
        <w:rPr>
          <w:spacing w:val="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любом</w:t>
      </w:r>
      <w:r>
        <w:rPr>
          <w:spacing w:val="1"/>
          <w:sz w:val="24"/>
        </w:rPr>
        <w:t> </w:t>
      </w:r>
      <w:r>
        <w:rPr>
          <w:sz w:val="24"/>
        </w:rPr>
        <w:t>другом</w:t>
      </w:r>
      <w:r>
        <w:rPr>
          <w:spacing w:val="1"/>
          <w:sz w:val="24"/>
        </w:rPr>
        <w:t> </w:t>
      </w:r>
      <w:r>
        <w:rPr>
          <w:sz w:val="24"/>
        </w:rPr>
        <w:t>речевом</w:t>
      </w:r>
      <w:r>
        <w:rPr>
          <w:spacing w:val="1"/>
          <w:sz w:val="24"/>
        </w:rPr>
        <w:t> </w:t>
      </w:r>
      <w:r>
        <w:rPr>
          <w:sz w:val="24"/>
        </w:rPr>
        <w:t>высказывании),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2"/>
          <w:sz w:val="24"/>
        </w:rPr>
        <w:t> </w:t>
      </w:r>
      <w:r>
        <w:rPr>
          <w:sz w:val="24"/>
        </w:rPr>
        <w:t>текста, представление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2"/>
          <w:sz w:val="24"/>
        </w:rPr>
        <w:t> </w:t>
      </w:r>
      <w:r>
        <w:rPr>
          <w:sz w:val="24"/>
        </w:rPr>
        <w:t>оценок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суждений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поводу</w:t>
      </w:r>
      <w:r>
        <w:rPr>
          <w:spacing w:val="-12"/>
          <w:sz w:val="24"/>
        </w:rPr>
        <w:t> </w:t>
      </w:r>
      <w:r>
        <w:rPr>
          <w:sz w:val="24"/>
        </w:rPr>
        <w:t>прочитанного;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118" w:after="0"/>
        <w:ind w:left="118" w:right="123" w:firstLine="710"/>
        <w:jc w:val="both"/>
        <w:rPr>
          <w:sz w:val="24"/>
        </w:rPr>
      </w:pPr>
      <w:r>
        <w:rPr>
          <w:sz w:val="24"/>
        </w:rPr>
        <w:t>овладение важнейшими общеучебными умениями и универсальными учебными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(формулировать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её,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> </w:t>
      </w:r>
      <w:r>
        <w:rPr>
          <w:sz w:val="24"/>
        </w:rPr>
        <w:t>поиск,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обрабатывать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источников,</w:t>
      </w:r>
      <w:r>
        <w:rPr>
          <w:spacing w:val="4"/>
          <w:sz w:val="24"/>
        </w:rPr>
        <w:t> </w:t>
      </w:r>
      <w:r>
        <w:rPr>
          <w:sz w:val="24"/>
        </w:rPr>
        <w:t>включая</w:t>
      </w:r>
      <w:r>
        <w:rPr>
          <w:spacing w:val="4"/>
          <w:sz w:val="24"/>
        </w:rPr>
        <w:t> </w:t>
      </w:r>
      <w:r>
        <w:rPr>
          <w:sz w:val="24"/>
        </w:rPr>
        <w:t>Интернет, и</w:t>
      </w:r>
      <w:r>
        <w:rPr>
          <w:spacing w:val="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2" w:lineRule="auto" w:before="120" w:after="0"/>
        <w:ind w:left="118" w:right="128" w:firstLine="710"/>
        <w:jc w:val="both"/>
        <w:rPr>
          <w:sz w:val="24"/>
        </w:rPr>
      </w:pPr>
      <w:r>
        <w:rPr>
          <w:sz w:val="24"/>
        </w:rPr>
        <w:t>использование опыта общения с произведениями художественной литературы 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4"/>
          <w:sz w:val="24"/>
        </w:rPr>
        <w:t> </w:t>
      </w:r>
      <w:r>
        <w:rPr>
          <w:sz w:val="24"/>
        </w:rPr>
        <w:t>речевом</w:t>
      </w:r>
      <w:r>
        <w:rPr>
          <w:spacing w:val="-3"/>
          <w:sz w:val="24"/>
        </w:rPr>
        <w:t> </w:t>
      </w:r>
      <w:r>
        <w:rPr>
          <w:sz w:val="24"/>
        </w:rPr>
        <w:t>самосовершенствовании.</w:t>
      </w:r>
    </w:p>
    <w:p>
      <w:pPr>
        <w:pStyle w:val="BodyText"/>
        <w:spacing w:before="114"/>
        <w:ind w:left="118" w:right="124"/>
      </w:pPr>
      <w:r>
        <w:rPr/>
        <w:t>Объект изучения в учебном процессе − литературное произведение в его жанрово-</w:t>
      </w:r>
      <w:r>
        <w:rPr>
          <w:spacing w:val="1"/>
        </w:rPr>
        <w:t> </w:t>
      </w:r>
      <w:r>
        <w:rPr/>
        <w:t>родовой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историко-культурной</w:t>
      </w:r>
      <w:r>
        <w:rPr>
          <w:spacing w:val="1"/>
        </w:rPr>
        <w:t> </w:t>
      </w:r>
      <w:r>
        <w:rPr/>
        <w:t>специфике.</w:t>
      </w:r>
      <w:r>
        <w:rPr>
          <w:spacing w:val="1"/>
        </w:rPr>
        <w:t> </w:t>
      </w:r>
      <w:r>
        <w:rPr/>
        <w:t>Постижение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самостоятельной, направленной на освоение навыков культуры</w:t>
      </w:r>
      <w:r>
        <w:rPr>
          <w:spacing w:val="1"/>
        </w:rPr>
        <w:t> </w:t>
      </w:r>
      <w:r>
        <w:rPr/>
        <w:t>чтения (вслух,</w:t>
      </w:r>
      <w:r>
        <w:rPr>
          <w:spacing w:val="1"/>
        </w:rPr>
        <w:t> </w:t>
      </w:r>
      <w:r>
        <w:rPr/>
        <w:t>про</w:t>
      </w:r>
      <w:r>
        <w:rPr>
          <w:spacing w:val="60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по ролям; чтения аналитического, выборочного, комментированного, сопоставительного и</w:t>
      </w:r>
      <w:r>
        <w:rPr>
          <w:spacing w:val="-57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академического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формирующихся</w:t>
      </w:r>
      <w:r>
        <w:rPr>
          <w:spacing w:val="-2"/>
        </w:rPr>
        <w:t> </w:t>
      </w:r>
      <w:r>
        <w:rPr/>
        <w:t>на уроках литературы.</w:t>
      </w:r>
    </w:p>
    <w:p>
      <w:pPr>
        <w:pStyle w:val="BodyText"/>
        <w:spacing w:before="123"/>
        <w:ind w:left="829" w:firstLine="0"/>
      </w:pPr>
      <w:r>
        <w:rPr/>
        <w:t>Изучение</w:t>
      </w:r>
      <w:r>
        <w:rPr>
          <w:spacing w:val="-5"/>
        </w:rPr>
        <w:t> </w:t>
      </w:r>
      <w:r>
        <w:rPr/>
        <w:t>литературы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решает следующие</w:t>
      </w:r>
      <w:r>
        <w:rPr>
          <w:spacing w:val="-5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>
          <w:b/>
        </w:rPr>
        <w:t>задачи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117" w:after="0"/>
        <w:ind w:left="118" w:right="125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выдающихся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66" w:after="0"/>
        <w:ind w:left="119" w:right="128" w:firstLine="710"/>
        <w:jc w:val="both"/>
        <w:rPr>
          <w:sz w:val="24"/>
        </w:rPr>
      </w:pPr>
      <w:r>
        <w:rPr>
          <w:sz w:val="24"/>
        </w:rPr>
        <w:t>формирование и развитие представлений о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60"/>
          <w:sz w:val="24"/>
        </w:rPr>
        <w:t> </w:t>
      </w:r>
      <w:r>
        <w:rPr>
          <w:sz w:val="24"/>
        </w:rPr>
        <w:t>произведении как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художественном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-1"/>
          <w:sz w:val="24"/>
        </w:rPr>
        <w:t> </w:t>
      </w:r>
      <w:r>
        <w:rPr>
          <w:sz w:val="24"/>
        </w:rPr>
        <w:t>особым</w:t>
      </w:r>
      <w:r>
        <w:rPr>
          <w:spacing w:val="-9"/>
          <w:sz w:val="24"/>
        </w:rPr>
        <w:t> </w:t>
      </w:r>
      <w:r>
        <w:rPr>
          <w:sz w:val="24"/>
        </w:rPr>
        <w:t>образом</w:t>
      </w:r>
      <w:r>
        <w:rPr>
          <w:spacing w:val="-2"/>
          <w:sz w:val="24"/>
        </w:rPr>
        <w:t> </w:t>
      </w:r>
      <w:r>
        <w:rPr>
          <w:sz w:val="24"/>
        </w:rPr>
        <w:t>построенном</w:t>
      </w:r>
      <w:r>
        <w:rPr>
          <w:spacing w:val="4"/>
          <w:sz w:val="24"/>
        </w:rPr>
        <w:t> </w:t>
      </w:r>
      <w:r>
        <w:rPr>
          <w:sz w:val="24"/>
        </w:rPr>
        <w:t>автором;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115" w:after="0"/>
        <w:ind w:left="119" w:right="125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процедурами</w:t>
      </w:r>
      <w:r>
        <w:rPr>
          <w:spacing w:val="1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принципиальных</w:t>
      </w:r>
      <w:r>
        <w:rPr>
          <w:spacing w:val="1"/>
          <w:sz w:val="24"/>
        </w:rPr>
        <w:t> </w:t>
      </w:r>
      <w:r>
        <w:rPr>
          <w:sz w:val="24"/>
        </w:rPr>
        <w:t>отличий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1"/>
          <w:sz w:val="24"/>
        </w:rPr>
        <w:t> </w:t>
      </w:r>
      <w:r>
        <w:rPr>
          <w:sz w:val="24"/>
        </w:rPr>
        <w:t>делового,</w:t>
      </w:r>
      <w:r>
        <w:rPr>
          <w:spacing w:val="-1"/>
          <w:sz w:val="24"/>
        </w:rPr>
        <w:t> </w:t>
      </w:r>
      <w:r>
        <w:rPr>
          <w:sz w:val="24"/>
        </w:rPr>
        <w:t>публицистического и</w:t>
      </w:r>
      <w:r>
        <w:rPr>
          <w:spacing w:val="4"/>
          <w:sz w:val="24"/>
        </w:rPr>
        <w:t> </w:t>
      </w:r>
      <w:r>
        <w:rPr>
          <w:sz w:val="24"/>
        </w:rPr>
        <w:t>т.</w:t>
      </w:r>
      <w:r>
        <w:rPr>
          <w:spacing w:val="4"/>
          <w:sz w:val="24"/>
        </w:rPr>
        <w:t> </w:t>
      </w:r>
      <w:r>
        <w:rPr>
          <w:sz w:val="24"/>
        </w:rPr>
        <w:t>п.;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122" w:after="0"/>
        <w:ind w:left="119" w:right="122" w:firstLine="710"/>
        <w:jc w:val="both"/>
        <w:rPr>
          <w:sz w:val="24"/>
        </w:rPr>
      </w:pPr>
      <w:r>
        <w:rPr>
          <w:sz w:val="24"/>
        </w:rPr>
        <w:t>формирование умений воспринимать, анализировать, критически 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прочитанное,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художественную</w:t>
      </w:r>
      <w:r>
        <w:rPr>
          <w:spacing w:val="1"/>
          <w:sz w:val="24"/>
        </w:rPr>
        <w:t> </w:t>
      </w:r>
      <w:r>
        <w:rPr>
          <w:sz w:val="24"/>
        </w:rPr>
        <w:t>картину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отраженную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восприятия,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осмысления,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разнообразным</w:t>
      </w:r>
      <w:r>
        <w:rPr>
          <w:spacing w:val="2"/>
          <w:sz w:val="24"/>
        </w:rPr>
        <w:t> </w:t>
      </w:r>
      <w:r>
        <w:rPr>
          <w:sz w:val="24"/>
        </w:rPr>
        <w:t>художественным</w:t>
      </w:r>
      <w:r>
        <w:rPr>
          <w:spacing w:val="3"/>
          <w:sz w:val="24"/>
        </w:rPr>
        <w:t> </w:t>
      </w:r>
      <w:r>
        <w:rPr>
          <w:sz w:val="24"/>
        </w:rPr>
        <w:t>смыслам;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25" w:firstLine="710"/>
        <w:jc w:val="both"/>
        <w:rPr>
          <w:sz w:val="24"/>
        </w:rPr>
      </w:pPr>
      <w:r>
        <w:rPr>
          <w:sz w:val="24"/>
        </w:rPr>
        <w:t>формирование 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литературе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особому способу познания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0" w:after="0"/>
        <w:ind w:left="119" w:right="121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читателя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выражения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позиции,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словесно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высказываниях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жанров,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развернутые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творческого,</w:t>
      </w:r>
      <w:r>
        <w:rPr>
          <w:spacing w:val="3"/>
          <w:sz w:val="24"/>
        </w:rPr>
        <w:t> </w:t>
      </w:r>
      <w:r>
        <w:rPr>
          <w:sz w:val="24"/>
        </w:rPr>
        <w:t>аналитического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интерпретирующего</w:t>
      </w:r>
      <w:r>
        <w:rPr>
          <w:spacing w:val="4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0" w:after="0"/>
        <w:ind w:left="119" w:right="123" w:firstLine="710"/>
        <w:jc w:val="both"/>
        <w:rPr>
          <w:sz w:val="24"/>
        </w:rPr>
      </w:pPr>
      <w:r>
        <w:rPr>
          <w:sz w:val="24"/>
        </w:rPr>
        <w:t>воспитание культуры понимания «чужой» позиции, а также 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ценностям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эпох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 понимать литературные художественные произведения, отражающие разные</w:t>
      </w:r>
      <w:r>
        <w:rPr>
          <w:spacing w:val="1"/>
          <w:sz w:val="24"/>
        </w:rPr>
        <w:t> </w:t>
      </w:r>
      <w:r>
        <w:rPr>
          <w:sz w:val="24"/>
        </w:rPr>
        <w:t>этнокультурные</w:t>
      </w:r>
      <w:r>
        <w:rPr>
          <w:spacing w:val="1"/>
          <w:sz w:val="24"/>
        </w:rPr>
        <w:t> </w:t>
      </w:r>
      <w:r>
        <w:rPr>
          <w:sz w:val="24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18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читателя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61"/>
          <w:sz w:val="24"/>
        </w:rPr>
        <w:t> </w:t>
      </w:r>
      <w:r>
        <w:rPr>
          <w:sz w:val="24"/>
        </w:rPr>
        <w:t>сформированным</w:t>
      </w:r>
      <w:r>
        <w:rPr>
          <w:spacing w:val="1"/>
          <w:sz w:val="24"/>
        </w:rPr>
        <w:t> </w:t>
      </w:r>
      <w:r>
        <w:rPr>
          <w:sz w:val="24"/>
        </w:rPr>
        <w:t>эстетическим</w:t>
      </w:r>
      <w:r>
        <w:rPr>
          <w:spacing w:val="1"/>
          <w:sz w:val="24"/>
        </w:rPr>
        <w:t> </w:t>
      </w:r>
      <w:r>
        <w:rPr>
          <w:sz w:val="24"/>
        </w:rPr>
        <w:t>вкусом;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1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литературе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61"/>
          <w:sz w:val="24"/>
        </w:rPr>
        <w:t> </w:t>
      </w:r>
      <w:r>
        <w:rPr>
          <w:sz w:val="24"/>
        </w:rPr>
        <w:t>из</w:t>
      </w:r>
      <w:r>
        <w:rPr>
          <w:spacing w:val="6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-6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31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классической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5"/>
          <w:sz w:val="24"/>
        </w:rPr>
        <w:t> </w:t>
      </w:r>
      <w:r>
        <w:rPr>
          <w:sz w:val="24"/>
        </w:rPr>
        <w:t>самоидентификации;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28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3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2" w:lineRule="auto" w:before="0" w:after="0"/>
        <w:ind w:left="119" w:right="13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школьника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сознательно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досуговое</w:t>
      </w:r>
      <w:r>
        <w:rPr>
          <w:spacing w:val="-7"/>
          <w:sz w:val="24"/>
        </w:rPr>
        <w:t> </w:t>
      </w:r>
      <w:r>
        <w:rPr>
          <w:sz w:val="24"/>
        </w:rPr>
        <w:t>чтение.</w:t>
      </w:r>
    </w:p>
    <w:p>
      <w:pPr>
        <w:pStyle w:val="BodyText"/>
        <w:ind w:right="12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последовательно и</w:t>
      </w:r>
      <w:r>
        <w:rPr>
          <w:spacing w:val="1"/>
        </w:rPr>
        <w:t> </w:t>
      </w:r>
      <w:r>
        <w:rPr/>
        <w:t>постоянно; их решение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школе; 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непрерывности</w:t>
      </w:r>
      <w:r>
        <w:rPr>
          <w:spacing w:val="1"/>
        </w:rPr>
        <w:t> </w:t>
      </w:r>
      <w:r>
        <w:rPr/>
        <w:t>процесса литературного образования и необходимости его продолжения и за пределами</w:t>
      </w:r>
      <w:r>
        <w:rPr>
          <w:spacing w:val="1"/>
        </w:rPr>
        <w:t> </w:t>
      </w:r>
      <w:r>
        <w:rPr/>
        <w:t>школы.</w:t>
      </w:r>
    </w:p>
    <w:p>
      <w:pPr>
        <w:pStyle w:val="Heading1"/>
        <w:spacing w:line="244" w:lineRule="exact"/>
        <w:ind w:left="2816"/>
        <w:jc w:val="both"/>
      </w:pPr>
      <w:r>
        <w:rPr/>
        <w:t>Общая характеристика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pStyle w:val="BodyText"/>
        <w:ind w:right="125"/>
      </w:pPr>
      <w:r>
        <w:rPr/>
        <w:t>Как часть образовательной области «Филология» учебный предмет «Литература»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язык».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60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 источников обогащения речи учащихся, формирования их речевой культуры и</w:t>
      </w:r>
      <w:r>
        <w:rPr>
          <w:spacing w:val="1"/>
        </w:rPr>
        <w:t> </w:t>
      </w:r>
      <w:r>
        <w:rPr/>
        <w:t>коммуникативных навыков. Изучение языка художественных произведений 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стилистически</w:t>
      </w:r>
      <w:r>
        <w:rPr>
          <w:spacing w:val="1"/>
        </w:rPr>
        <w:t> </w:t>
      </w:r>
      <w:r>
        <w:rPr/>
        <w:t>окрашенной</w:t>
      </w:r>
      <w:r>
        <w:rPr>
          <w:spacing w:val="3"/>
        </w:rPr>
        <w:t> </w:t>
      </w:r>
      <w:r>
        <w:rPr/>
        <w:t>русской</w:t>
      </w:r>
      <w:r>
        <w:rPr>
          <w:spacing w:val="3"/>
        </w:rPr>
        <w:t> </w:t>
      </w:r>
      <w:r>
        <w:rPr/>
        <w:t>речью.</w:t>
      </w:r>
    </w:p>
    <w:p>
      <w:pPr>
        <w:pStyle w:val="BodyText"/>
        <w:spacing w:before="116"/>
        <w:ind w:right="124"/>
      </w:pPr>
      <w:r>
        <w:rPr/>
        <w:t>Специфика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6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представляет собой единство словесного искусства и основ науки (литературоведения),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изучает</w:t>
      </w:r>
      <w:r>
        <w:rPr>
          <w:spacing w:val="2"/>
        </w:rPr>
        <w:t> </w:t>
      </w:r>
      <w:r>
        <w:rPr/>
        <w:t>это</w:t>
      </w:r>
      <w:r>
        <w:rPr>
          <w:spacing w:val="4"/>
        </w:rPr>
        <w:t> </w:t>
      </w:r>
      <w:r>
        <w:rPr/>
        <w:t>искусство.</w:t>
      </w:r>
    </w:p>
    <w:p>
      <w:pPr>
        <w:pStyle w:val="BodyText"/>
        <w:spacing w:before="123"/>
        <w:ind w:right="124"/>
      </w:pPr>
      <w:r>
        <w:rPr/>
        <w:t>Вторая</w:t>
      </w:r>
      <w:r>
        <w:rPr>
          <w:spacing w:val="1"/>
        </w:rPr>
        <w:t> </w:t>
      </w:r>
      <w:r>
        <w:rPr/>
        <w:t>ступень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(основная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5—9</w:t>
      </w:r>
      <w:r>
        <w:rPr>
          <w:spacing w:val="1"/>
        </w:rPr>
        <w:t> </w:t>
      </w:r>
      <w:r>
        <w:rPr/>
        <w:t>классы) охватывает три возрастные группы, образовательный и психофизиологический</w:t>
      </w:r>
      <w:r>
        <w:rPr>
          <w:spacing w:val="1"/>
        </w:rPr>
        <w:t> </w:t>
      </w:r>
      <w:r>
        <w:rPr/>
        <w:t>уровни</w:t>
      </w:r>
      <w:r>
        <w:rPr>
          <w:spacing w:val="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определяют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виды</w:t>
      </w:r>
      <w:r>
        <w:rPr>
          <w:spacing w:val="2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42" w:lineRule="auto" w:before="117"/>
        <w:ind w:right="124"/>
      </w:pPr>
      <w:r>
        <w:rPr/>
        <w:t>Первая группа активно воспринимает прочитанный текст, но недостаточно владеет</w:t>
      </w:r>
      <w:r>
        <w:rPr>
          <w:spacing w:val="1"/>
        </w:rPr>
        <w:t> </w:t>
      </w:r>
      <w:r>
        <w:rPr/>
        <w:t>собственно</w:t>
      </w:r>
      <w:r>
        <w:rPr>
          <w:spacing w:val="54"/>
        </w:rPr>
        <w:t> </w:t>
      </w:r>
      <w:r>
        <w:rPr/>
        <w:t>техникой</w:t>
      </w:r>
      <w:r>
        <w:rPr>
          <w:spacing w:val="55"/>
        </w:rPr>
        <w:t> </w:t>
      </w:r>
      <w:r>
        <w:rPr/>
        <w:t>чтения,</w:t>
      </w:r>
      <w:r>
        <w:rPr>
          <w:spacing w:val="55"/>
        </w:rPr>
        <w:t> </w:t>
      </w:r>
      <w:r>
        <w:rPr/>
        <w:t>вторая</w:t>
      </w:r>
      <w:r>
        <w:rPr>
          <w:spacing w:val="54"/>
        </w:rPr>
        <w:t> </w:t>
      </w:r>
      <w:r>
        <w:rPr/>
        <w:t>владеет</w:t>
      </w:r>
      <w:r>
        <w:rPr>
          <w:spacing w:val="57"/>
        </w:rPr>
        <w:t> </w:t>
      </w:r>
      <w:r>
        <w:rPr/>
        <w:t>техникой</w:t>
      </w:r>
      <w:r>
        <w:rPr>
          <w:spacing w:val="59"/>
        </w:rPr>
        <w:t> </w:t>
      </w:r>
      <w:r>
        <w:rPr/>
        <w:t>чтения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более</w:t>
      </w:r>
      <w:r>
        <w:rPr>
          <w:spacing w:val="57"/>
        </w:rPr>
        <w:t> </w:t>
      </w:r>
      <w:r>
        <w:rPr/>
        <w:t>подготовлена</w:t>
      </w:r>
      <w:r>
        <w:rPr>
          <w:spacing w:val="57"/>
        </w:rPr>
        <w:t> </w:t>
      </w:r>
      <w:r>
        <w:rPr/>
        <w:t>к</w:t>
      </w:r>
    </w:p>
    <w:p>
      <w:pPr>
        <w:spacing w:after="0" w:line="242" w:lineRule="auto"/>
        <w:sectPr>
          <w:pgSz w:w="11910" w:h="16840"/>
          <w:pgMar w:top="1040" w:bottom="280" w:left="1580" w:right="720"/>
        </w:sectPr>
      </w:pPr>
    </w:p>
    <w:p>
      <w:pPr>
        <w:pStyle w:val="BodyText"/>
        <w:spacing w:before="66"/>
        <w:ind w:right="125" w:firstLine="0"/>
      </w:pPr>
      <w:r>
        <w:rPr/>
        <w:t>толкованию прочитанного. Именно поэтому на занятиях с первой группой важно уделять</w:t>
      </w:r>
      <w:r>
        <w:rPr>
          <w:spacing w:val="1"/>
        </w:rPr>
        <w:t> </w:t>
      </w:r>
      <w:r>
        <w:rPr/>
        <w:t>больше внимания различным видам чтения: индивидуальному чтению вслух, чтению 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инсценированию,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пересказов</w:t>
      </w:r>
      <w:r>
        <w:rPr>
          <w:spacing w:val="1"/>
        </w:rPr>
        <w:t> </w:t>
      </w:r>
      <w:r>
        <w:rPr/>
        <w:t>(подробному,</w:t>
      </w:r>
      <w:r>
        <w:rPr>
          <w:spacing w:val="1"/>
        </w:rPr>
        <w:t> </w:t>
      </w:r>
      <w:r>
        <w:rPr/>
        <w:t>сжатому,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 лица рассказчика,</w:t>
      </w:r>
      <w:r>
        <w:rPr>
          <w:spacing w:val="60"/>
        </w:rPr>
        <w:t> </w:t>
      </w:r>
      <w:r>
        <w:rPr/>
        <w:t>с сохранением стиля художественного произведения и т.</w:t>
      </w:r>
      <w:r>
        <w:rPr>
          <w:spacing w:val="1"/>
        </w:rPr>
        <w:t> </w:t>
      </w:r>
      <w:r>
        <w:rPr/>
        <w:t>д.).</w:t>
      </w:r>
    </w:p>
    <w:p>
      <w:pPr>
        <w:pStyle w:val="BodyText"/>
        <w:spacing w:before="122"/>
        <w:ind w:left="118" w:right="124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воплощая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филологически грамотные устные и письменные высказывания. Курсы литературы в 5—8</w:t>
      </w:r>
      <w:r>
        <w:rPr>
          <w:spacing w:val="1"/>
        </w:rPr>
        <w:t> </w:t>
      </w:r>
      <w:r>
        <w:rPr/>
        <w:t>классах строятся на основе сочетания концентрического, историко-хронологического и</w:t>
      </w:r>
      <w:r>
        <w:rPr>
          <w:spacing w:val="1"/>
        </w:rPr>
        <w:t> </w:t>
      </w:r>
      <w:r>
        <w:rPr/>
        <w:t>проблемно-тематического принципов. В 9 классе начинается линейный курс на историко-</w:t>
      </w:r>
      <w:r>
        <w:rPr>
          <w:spacing w:val="1"/>
        </w:rPr>
        <w:t> </w:t>
      </w:r>
      <w:r>
        <w:rPr/>
        <w:t>литературной основе (древнерусская литература — литература XVIII века — литература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XIX века),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продолжен в старшей школе. В 9 классе</w:t>
      </w:r>
      <w:r>
        <w:rPr>
          <w:spacing w:val="1"/>
        </w:rPr>
        <w:t> </w:t>
      </w:r>
      <w:r>
        <w:rPr/>
        <w:t>активизируется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курсами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истории,</w:t>
      </w:r>
      <w:r>
        <w:rPr>
          <w:spacing w:val="-57"/>
        </w:rPr>
        <w:t> </w:t>
      </w:r>
      <w:r>
        <w:rPr/>
        <w:t>МХК,</w:t>
      </w:r>
      <w:r>
        <w:rPr>
          <w:spacing w:val="1"/>
        </w:rPr>
        <w:t> </w:t>
      </w:r>
      <w:r>
        <w:rPr/>
        <w:t>идёт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культуры, общества в целом, активнее привлекается критическая, мемуарная, справочная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филологическую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-3"/>
        </w:rPr>
        <w:t> </w:t>
      </w:r>
      <w:r>
        <w:rPr/>
        <w:t>получает</w:t>
      </w:r>
      <w:r>
        <w:rPr>
          <w:spacing w:val="3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учащихся.</w:t>
      </w:r>
    </w:p>
    <w:p>
      <w:pPr>
        <w:pStyle w:val="BodyText"/>
        <w:spacing w:before="121"/>
        <w:ind w:left="118" w:right="124"/>
      </w:pPr>
      <w:r>
        <w:rPr/>
        <w:t>Содержание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(класса)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поднимающие</w:t>
      </w:r>
      <w:r>
        <w:rPr>
          <w:spacing w:val="1"/>
        </w:rPr>
        <w:t> </w:t>
      </w:r>
      <w:r>
        <w:rPr/>
        <w:t>вечные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(добро,</w:t>
      </w:r>
      <w:r>
        <w:rPr>
          <w:spacing w:val="1"/>
        </w:rPr>
        <w:t> </w:t>
      </w:r>
      <w:r>
        <w:rPr/>
        <w:t>зло,</w:t>
      </w:r>
      <w:r>
        <w:rPr>
          <w:spacing w:val="1"/>
        </w:rPr>
        <w:t> </w:t>
      </w:r>
      <w:r>
        <w:rPr/>
        <w:t>жестокость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сострадание, великодушие, прекрасное в природе и человеческой жизни, роль и значение</w:t>
      </w:r>
      <w:r>
        <w:rPr>
          <w:spacing w:val="1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писателя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читателя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т.</w:t>
      </w:r>
      <w:r>
        <w:rPr>
          <w:spacing w:val="4"/>
        </w:rPr>
        <w:t> </w:t>
      </w:r>
      <w:r>
        <w:rPr/>
        <w:t>д.).</w:t>
      </w:r>
    </w:p>
    <w:p>
      <w:pPr>
        <w:pStyle w:val="BodyText"/>
        <w:spacing w:before="120"/>
        <w:ind w:left="118" w:right="122"/>
      </w:pPr>
      <w:r>
        <w:rPr/>
        <w:t>В каждом из курсов (классов) затронута одна из ведущих проблем (например, в 5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автор,</w:t>
      </w:r>
      <w:r>
        <w:rPr>
          <w:spacing w:val="1"/>
        </w:rPr>
        <w:t> </w:t>
      </w:r>
      <w:r>
        <w:rPr/>
        <w:t>характеры героев; в 7 классе — особенности труда писателя, его позиция, изображение</w:t>
      </w:r>
      <w:r>
        <w:rPr>
          <w:spacing w:val="1"/>
        </w:rPr>
        <w:t> </w:t>
      </w:r>
      <w:r>
        <w:rPr/>
        <w:t>человека как важнейшая проблема литературы; в 8 классе — взаимосвязь литературы и</w:t>
      </w:r>
      <w:r>
        <w:rPr>
          <w:spacing w:val="1"/>
        </w:rPr>
        <w:t> </w:t>
      </w:r>
      <w:r>
        <w:rPr/>
        <w:t>истории (подготовка к восприятию курса на историко-литературной основе), в 9 классе —</w:t>
      </w:r>
      <w:r>
        <w:rPr>
          <w:spacing w:val="1"/>
        </w:rPr>
        <w:t> </w:t>
      </w:r>
      <w:r>
        <w:rPr/>
        <w:t>начало</w:t>
      </w:r>
      <w:r>
        <w:rPr>
          <w:spacing w:val="6"/>
        </w:rPr>
        <w:t> </w:t>
      </w:r>
      <w:r>
        <w:rPr/>
        <w:t>курса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историко-литературной</w:t>
      </w:r>
      <w:r>
        <w:rPr>
          <w:spacing w:val="-3"/>
        </w:rPr>
        <w:t> </w:t>
      </w:r>
      <w:r>
        <w:rPr/>
        <w:t>основе).</w:t>
      </w:r>
    </w:p>
    <w:p>
      <w:pPr>
        <w:pStyle w:val="BodyText"/>
        <w:spacing w:line="275" w:lineRule="exact" w:before="120"/>
        <w:ind w:left="828" w:firstLine="0"/>
      </w:pPr>
      <w:r>
        <w:rPr/>
        <w:t>В</w:t>
      </w:r>
      <w:r>
        <w:rPr>
          <w:spacing w:val="-4"/>
        </w:rPr>
        <w:t> </w:t>
      </w:r>
      <w:r>
        <w:rPr/>
        <w:t>рабочей</w:t>
      </w:r>
      <w:r>
        <w:rPr>
          <w:spacing w:val="2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каждого класса</w:t>
      </w:r>
      <w:r>
        <w:rPr>
          <w:spacing w:val="-3"/>
        </w:rPr>
        <w:t> </w:t>
      </w:r>
      <w:r>
        <w:rPr/>
        <w:t>представлен</w:t>
      </w:r>
      <w:r>
        <w:rPr>
          <w:spacing w:val="2"/>
        </w:rPr>
        <w:t> </w:t>
      </w:r>
      <w:r>
        <w:rPr/>
        <w:t>разделами: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5" w:lineRule="exact" w:before="0" w:after="0"/>
        <w:ind w:left="1073" w:right="0" w:hanging="246"/>
        <w:jc w:val="left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> </w:t>
      </w:r>
      <w:r>
        <w:rPr>
          <w:sz w:val="24"/>
        </w:rPr>
        <w:t>народное</w:t>
      </w:r>
      <w:r>
        <w:rPr>
          <w:spacing w:val="-3"/>
          <w:sz w:val="24"/>
        </w:rPr>
        <w:t> </w:t>
      </w:r>
      <w:r>
        <w:rPr>
          <w:sz w:val="24"/>
        </w:rPr>
        <w:t>творчество.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5" w:lineRule="exact" w:before="2" w:after="0"/>
        <w:ind w:left="1073" w:right="0" w:hanging="246"/>
        <w:jc w:val="left"/>
        <w:rPr>
          <w:sz w:val="24"/>
        </w:rPr>
      </w:pPr>
      <w:r>
        <w:rPr>
          <w:sz w:val="24"/>
        </w:rPr>
        <w:t>Древнерусская</w:t>
      </w:r>
      <w:r>
        <w:rPr>
          <w:spacing w:val="-8"/>
          <w:sz w:val="24"/>
        </w:rPr>
        <w:t> </w:t>
      </w:r>
      <w:r>
        <w:rPr>
          <w:sz w:val="24"/>
        </w:rPr>
        <w:t>литература.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5" w:lineRule="exact" w:before="0" w:after="0"/>
        <w:ind w:left="1073" w:right="0" w:hanging="246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> </w:t>
      </w:r>
      <w:r>
        <w:rPr>
          <w:sz w:val="24"/>
        </w:rPr>
        <w:t>литература</w:t>
      </w:r>
      <w:r>
        <w:rPr>
          <w:spacing w:val="-2"/>
          <w:sz w:val="24"/>
        </w:rPr>
        <w:t> </w:t>
      </w:r>
      <w:r>
        <w:rPr>
          <w:sz w:val="24"/>
        </w:rPr>
        <w:t>XVIII</w:t>
      </w:r>
      <w:r>
        <w:rPr>
          <w:spacing w:val="1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5" w:lineRule="exact" w:before="2" w:after="0"/>
        <w:ind w:left="1073" w:right="0" w:hanging="246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4"/>
          <w:sz w:val="24"/>
        </w:rPr>
        <w:t> </w:t>
      </w:r>
      <w:r>
        <w:rPr>
          <w:sz w:val="24"/>
        </w:rPr>
        <w:t>литература</w:t>
      </w:r>
      <w:r>
        <w:rPr>
          <w:spacing w:val="-4"/>
          <w:sz w:val="24"/>
        </w:rPr>
        <w:t> </w:t>
      </w:r>
      <w:r>
        <w:rPr>
          <w:sz w:val="24"/>
        </w:rPr>
        <w:t>ХIХ</w:t>
      </w:r>
      <w:r>
        <w:rPr>
          <w:spacing w:val="-4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5" w:lineRule="exact" w:before="0" w:after="0"/>
        <w:ind w:left="1073" w:right="0" w:hanging="246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7"/>
          <w:sz w:val="24"/>
        </w:rPr>
        <w:t> </w:t>
      </w:r>
      <w:r>
        <w:rPr>
          <w:sz w:val="24"/>
        </w:rPr>
        <w:t>литература</w:t>
      </w:r>
      <w:r>
        <w:rPr>
          <w:spacing w:val="-8"/>
          <w:sz w:val="24"/>
        </w:rPr>
        <w:t> </w:t>
      </w:r>
      <w:r>
        <w:rPr>
          <w:sz w:val="24"/>
        </w:rPr>
        <w:t>XХ</w:t>
      </w:r>
      <w:r>
        <w:rPr>
          <w:spacing w:val="-4"/>
          <w:sz w:val="24"/>
        </w:rPr>
        <w:t> </w:t>
      </w:r>
      <w:r>
        <w:rPr>
          <w:sz w:val="24"/>
        </w:rPr>
        <w:t>века.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5" w:lineRule="exact" w:before="3" w:after="0"/>
        <w:ind w:left="1131" w:right="0" w:hanging="304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75" w:lineRule="exact" w:before="0" w:after="0"/>
        <w:ind w:left="1073" w:right="0" w:hanging="246"/>
        <w:jc w:val="left"/>
        <w:rPr>
          <w:sz w:val="24"/>
        </w:rPr>
      </w:pPr>
      <w:r>
        <w:rPr>
          <w:sz w:val="24"/>
        </w:rPr>
        <w:t>Зарубежная</w:t>
      </w:r>
      <w:r>
        <w:rPr>
          <w:spacing w:val="-7"/>
          <w:sz w:val="24"/>
        </w:rPr>
        <w:t> </w:t>
      </w:r>
      <w:r>
        <w:rPr>
          <w:sz w:val="24"/>
        </w:rPr>
        <w:t>литература.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75" w:lineRule="exact" w:before="2" w:after="0"/>
        <w:ind w:left="1073" w:right="0" w:hanging="24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> </w:t>
      </w:r>
      <w:r>
        <w:rPr>
          <w:sz w:val="24"/>
        </w:rPr>
        <w:t>по теории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7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ind w:left="118" w:right="127"/>
      </w:pP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1—8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даются: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аннотации,</w:t>
      </w:r>
      <w:r>
        <w:rPr>
          <w:spacing w:val="1"/>
        </w:rPr>
        <w:t> </w:t>
      </w:r>
      <w:r>
        <w:rPr/>
        <w:t>раскрывающие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своеобразие.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предшествует</w:t>
      </w:r>
      <w:r>
        <w:rPr>
          <w:spacing w:val="1"/>
        </w:rPr>
        <w:t> </w:t>
      </w:r>
      <w:r>
        <w:rPr/>
        <w:t>краткий</w:t>
      </w:r>
      <w:r>
        <w:rPr>
          <w:spacing w:val="3"/>
        </w:rPr>
        <w:t> </w:t>
      </w:r>
      <w:r>
        <w:rPr/>
        <w:t>обзор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писателя.</w:t>
      </w:r>
    </w:p>
    <w:p>
      <w:pPr>
        <w:pStyle w:val="BodyText"/>
        <w:spacing w:line="242" w:lineRule="auto"/>
        <w:ind w:left="118" w:right="128"/>
      </w:pP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разделе</w:t>
      </w:r>
      <w:r>
        <w:rPr>
          <w:spacing w:val="-2"/>
        </w:rPr>
        <w:t> </w:t>
      </w:r>
      <w:r>
        <w:rPr/>
        <w:t>программы.</w:t>
      </w:r>
    </w:p>
    <w:p>
      <w:pPr>
        <w:pStyle w:val="Heading1"/>
        <w:spacing w:before="118"/>
        <w:ind w:left="1932"/>
        <w:jc w:val="both"/>
      </w:pPr>
      <w:r>
        <w:rPr/>
        <w:t>Описание</w:t>
      </w:r>
      <w:r>
        <w:rPr>
          <w:spacing w:val="-2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предмета,</w:t>
      </w:r>
      <w:r>
        <w:rPr>
          <w:spacing w:val="2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3831"/>
        <w:gridCol w:w="4402"/>
      </w:tblGrid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831" w:type="dxa"/>
          </w:tcPr>
          <w:p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4402" w:type="dxa"/>
          </w:tcPr>
          <w:p>
            <w:pPr>
              <w:pStyle w:val="TableParagraph"/>
              <w:ind w:left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>
            <w:pPr>
              <w:pStyle w:val="TableParagraph"/>
              <w:spacing w:line="258" w:lineRule="exact"/>
              <w:ind w:left="1586" w:right="1573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  <w:tc>
          <w:tcPr>
            <w:tcW w:w="4402" w:type="dxa"/>
          </w:tcPr>
          <w:p>
            <w:pPr>
              <w:pStyle w:val="TableParagraph"/>
              <w:spacing w:line="258" w:lineRule="exact"/>
              <w:ind w:right="1758"/>
              <w:jc w:val="right"/>
              <w:rPr>
                <w:sz w:val="24"/>
              </w:rPr>
            </w:pPr>
            <w:r>
              <w:rPr>
                <w:sz w:val="24"/>
              </w:rPr>
              <w:t>102 часа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>
            <w:pPr>
              <w:pStyle w:val="TableParagraph"/>
              <w:ind w:left="1586" w:right="1573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  <w:tc>
          <w:tcPr>
            <w:tcW w:w="4402" w:type="dxa"/>
          </w:tcPr>
          <w:p>
            <w:pPr>
              <w:pStyle w:val="TableParagraph"/>
              <w:ind w:right="1758"/>
              <w:jc w:val="right"/>
              <w:rPr>
                <w:sz w:val="24"/>
              </w:rPr>
            </w:pPr>
            <w:r>
              <w:rPr>
                <w:sz w:val="24"/>
              </w:rPr>
              <w:t>102 часа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>
            <w:pPr>
              <w:pStyle w:val="TableParagraph"/>
              <w:spacing w:line="258" w:lineRule="exact"/>
              <w:ind w:left="1586" w:right="1573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402" w:type="dxa"/>
          </w:tcPr>
          <w:p>
            <w:pPr>
              <w:pStyle w:val="TableParagraph"/>
              <w:spacing w:line="258" w:lineRule="exact"/>
              <w:ind w:right="17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1" w:type="dxa"/>
          </w:tcPr>
          <w:p>
            <w:pPr>
              <w:pStyle w:val="TableParagraph"/>
              <w:ind w:left="1586" w:right="1573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4402" w:type="dxa"/>
          </w:tcPr>
          <w:p>
            <w:pPr>
              <w:pStyle w:val="TableParagraph"/>
              <w:ind w:right="17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1" w:type="dxa"/>
          </w:tcPr>
          <w:p>
            <w:pPr>
              <w:pStyle w:val="TableParagraph"/>
              <w:spacing w:line="258" w:lineRule="exact"/>
              <w:ind w:left="1586" w:right="1573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  <w:tc>
          <w:tcPr>
            <w:tcW w:w="4402" w:type="dxa"/>
          </w:tcPr>
          <w:p>
            <w:pPr>
              <w:pStyle w:val="TableParagraph"/>
              <w:spacing w:line="258" w:lineRule="exact"/>
              <w:ind w:right="1758"/>
              <w:jc w:val="right"/>
              <w:rPr>
                <w:sz w:val="24"/>
              </w:rPr>
            </w:pPr>
            <w:r>
              <w:rPr>
                <w:sz w:val="24"/>
              </w:rPr>
              <w:t>102 часа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BodyText"/>
        <w:ind w:left="114" w:firstLine="0"/>
        <w:jc w:val="left"/>
        <w:rPr>
          <w:sz w:val="20"/>
        </w:rPr>
      </w:pPr>
      <w:r>
        <w:rPr>
          <w:sz w:val="20"/>
        </w:rPr>
        <w:pict>
          <v:group style="width:468.75pt;height:14.9pt;mso-position-horizontal-relative:char;mso-position-vertical-relative:line" coordorigin="0,0" coordsize="9375,29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7;top:4;width:8233;height:288" type="#_x0000_t202" filled="false" stroked="true" strokeweight=".479pt" strokecolor="#000000">
              <v:textbox inset="0,0,0,0">
                <w:txbxContent>
                  <w:p>
                    <w:pPr>
                      <w:spacing w:line="273" w:lineRule="exact" w:before="0"/>
                      <w:ind w:left="3644" w:right="363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442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часа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1133;height:288" type="#_x0000_t202" filled="false" stroked="true" strokeweight=".48pt" strokecolor="#000000">
              <v:textbox inset="0,0,0,0">
                <w:txbxContent>
                  <w:p>
                    <w:pPr>
                      <w:spacing w:line="273" w:lineRule="exact" w:before="0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ИТОГО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top="112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107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2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terms:created xsi:type="dcterms:W3CDTF">2023-10-23T08:26:09Z</dcterms:created>
  <dcterms:modified xsi:type="dcterms:W3CDTF">2023-10-23T08:26:09Z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2016-10-16T00:00:00Z</vt:filetime>
  </property>
</Properties>
</file>