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890A" w14:textId="49E22442" w:rsidR="00B47C6B" w:rsidRDefault="00B47C6B" w:rsidP="00B47C6B">
      <w:pPr>
        <w:pStyle w:val="1"/>
        <w:spacing w:before="71" w:line="242" w:lineRule="auto"/>
        <w:ind w:left="0" w:right="-143"/>
        <w:jc w:val="center"/>
        <w:rPr>
          <w:b w:val="0"/>
        </w:rPr>
      </w:pPr>
      <w:r>
        <w:t>Аннотация к рабочей программе</w:t>
      </w:r>
      <w:r>
        <w:rPr>
          <w:spacing w:val="-57"/>
        </w:rPr>
        <w:t xml:space="preserve">                       </w:t>
      </w:r>
      <w:r>
        <w:t>учебного</w:t>
      </w:r>
      <w:r>
        <w:rPr>
          <w:spacing w:val="1"/>
        </w:rPr>
        <w:t xml:space="preserve"> </w:t>
      </w:r>
      <w:r>
        <w:t>предмета «Мир истории», 6 класс по АООП образования с У\О (вариант 1)</w:t>
      </w:r>
    </w:p>
    <w:p w14:paraId="55D4DED8" w14:textId="5620AD9D" w:rsidR="00B47C6B" w:rsidRPr="004F360C" w:rsidRDefault="00B47C6B" w:rsidP="00B47C6B">
      <w:pPr>
        <w:ind w:left="284" w:firstLine="424"/>
        <w:jc w:val="both"/>
        <w:rPr>
          <w:sz w:val="28"/>
          <w:szCs w:val="28"/>
        </w:rPr>
      </w:pPr>
      <w:r w:rsidRPr="00A31B1B">
        <w:rPr>
          <w:i/>
          <w:sz w:val="28"/>
          <w:szCs w:val="28"/>
        </w:rPr>
        <w:t xml:space="preserve">Программа разработана </w:t>
      </w:r>
      <w:r w:rsidRPr="00A31B1B">
        <w:rPr>
          <w:sz w:val="28"/>
          <w:szCs w:val="28"/>
        </w:rPr>
        <w:t xml:space="preserve">в соответствии с требованиями ФГОС образования обучающихся с умственной отсталостью (интеллектуальными нарушениями) (приказ МО РФ № 1599 от 19.12.2014года), </w:t>
      </w:r>
      <w:r w:rsidRPr="00A31B1B">
        <w:rPr>
          <w:color w:val="000000"/>
          <w:sz w:val="28"/>
          <w:szCs w:val="28"/>
        </w:rPr>
        <w:t xml:space="preserve">на основе  </w:t>
      </w:r>
      <w:r w:rsidRPr="00A31B1B">
        <w:rPr>
          <w:sz w:val="28"/>
          <w:szCs w:val="28"/>
        </w:rPr>
        <w:t>федеральной адаптированной основной</w:t>
      </w:r>
      <w:r w:rsidRPr="00307396">
        <w:rPr>
          <w:sz w:val="28"/>
          <w:szCs w:val="28"/>
        </w:rPr>
        <w:t xml:space="preserve"> общеобразовательной программы образования обучающихся с умственной отсталостью (интеллектуальными нарушениями) (вариант </w:t>
      </w:r>
      <w:r>
        <w:rPr>
          <w:sz w:val="28"/>
          <w:szCs w:val="28"/>
        </w:rPr>
        <w:t>1</w:t>
      </w:r>
      <w:r w:rsidRPr="00307396">
        <w:rPr>
          <w:sz w:val="28"/>
          <w:szCs w:val="28"/>
        </w:rPr>
        <w:t>)  (Приказ Минпросвещения России от 24.11.2022 № 1026)</w:t>
      </w:r>
      <w:r>
        <w:rPr>
          <w:sz w:val="28"/>
          <w:szCs w:val="28"/>
        </w:rPr>
        <w:t>,</w:t>
      </w:r>
      <w:r w:rsidRPr="00307396">
        <w:rPr>
          <w:sz w:val="28"/>
          <w:szCs w:val="28"/>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(вариант </w:t>
      </w:r>
      <w:r>
        <w:rPr>
          <w:sz w:val="28"/>
          <w:szCs w:val="28"/>
        </w:rPr>
        <w:t>1</w:t>
      </w:r>
      <w:r w:rsidRPr="00307396">
        <w:rPr>
          <w:sz w:val="28"/>
          <w:szCs w:val="28"/>
        </w:rPr>
        <w:t>)</w:t>
      </w:r>
      <w:r>
        <w:rPr>
          <w:sz w:val="28"/>
          <w:szCs w:val="28"/>
        </w:rPr>
        <w:t xml:space="preserve"> МОУ СОШ № 3  с. Прасковея</w:t>
      </w:r>
      <w:r w:rsidRPr="00307396">
        <w:rPr>
          <w:sz w:val="28"/>
          <w:szCs w:val="28"/>
        </w:rPr>
        <w:t xml:space="preserve">  (Приказ </w:t>
      </w:r>
      <w:r>
        <w:rPr>
          <w:sz w:val="28"/>
          <w:szCs w:val="28"/>
        </w:rPr>
        <w:t>№ 1</w:t>
      </w:r>
      <w:r w:rsidR="0070701D">
        <w:rPr>
          <w:sz w:val="28"/>
          <w:szCs w:val="28"/>
        </w:rPr>
        <w:t>9</w:t>
      </w:r>
      <w:r>
        <w:rPr>
          <w:sz w:val="28"/>
          <w:szCs w:val="28"/>
        </w:rPr>
        <w:t xml:space="preserve">6 ОД от 31 августа 2023 года), </w:t>
      </w:r>
      <w:r w:rsidRPr="00151341">
        <w:rPr>
          <w:color w:val="000000"/>
          <w:sz w:val="28"/>
          <w:szCs w:val="28"/>
        </w:rPr>
        <w:t>Программы воспитания МОУ СОШ № 3 с. Прасковея и учебного плана школы на 2023-2024 уч. год.</w:t>
      </w:r>
    </w:p>
    <w:p w14:paraId="6052BDB1" w14:textId="469E8FCA" w:rsidR="00B47C6B" w:rsidRDefault="00B47C6B" w:rsidP="00B47C6B">
      <w:pPr>
        <w:pStyle w:val="a3"/>
        <w:ind w:left="193" w:right="-1" w:firstLine="566"/>
        <w:jc w:val="both"/>
        <w:rPr>
          <w:color w:val="333333"/>
          <w:sz w:val="28"/>
          <w:szCs w:val="28"/>
          <w:shd w:val="clear" w:color="auto" w:fill="FFFFFF"/>
        </w:rPr>
      </w:pPr>
      <w:r w:rsidRPr="00B47C6B">
        <w:rPr>
          <w:sz w:val="28"/>
          <w:szCs w:val="28"/>
        </w:rPr>
        <w:t>Рабочая программа ориентирована на использование учебника</w:t>
      </w:r>
      <w:r w:rsidRPr="00B47C6B">
        <w:rPr>
          <w:color w:val="333333"/>
          <w:sz w:val="28"/>
          <w:szCs w:val="28"/>
          <w:shd w:val="clear" w:color="auto" w:fill="FFFFFF"/>
        </w:rPr>
        <w:t xml:space="preserve"> «Мир истории», 6 класс. Учебник для детей с ОВЗ, авт. Бгажнокова И.М. </w:t>
      </w:r>
    </w:p>
    <w:p w14:paraId="5BBAD28B" w14:textId="77777777" w:rsidR="00BF0AEF" w:rsidRPr="00901E95" w:rsidRDefault="00BF0AEF" w:rsidP="00BF0AEF">
      <w:pPr>
        <w:pStyle w:val="a3"/>
        <w:ind w:left="138" w:right="119" w:firstLine="707"/>
        <w:jc w:val="both"/>
        <w:rPr>
          <w:sz w:val="28"/>
          <w:szCs w:val="28"/>
        </w:rPr>
      </w:pPr>
      <w:r w:rsidRPr="00901E95">
        <w:rPr>
          <w:spacing w:val="-1"/>
          <w:sz w:val="28"/>
          <w:szCs w:val="28"/>
        </w:rPr>
        <w:t>Учебный</w:t>
      </w:r>
      <w:r w:rsidRPr="00901E95">
        <w:rPr>
          <w:spacing w:val="-16"/>
          <w:sz w:val="28"/>
          <w:szCs w:val="28"/>
        </w:rPr>
        <w:t xml:space="preserve"> </w:t>
      </w:r>
      <w:r w:rsidRPr="00901E95">
        <w:rPr>
          <w:spacing w:val="-1"/>
          <w:sz w:val="28"/>
          <w:szCs w:val="28"/>
        </w:rPr>
        <w:t>предмет</w:t>
      </w:r>
      <w:r w:rsidRPr="00901E95">
        <w:rPr>
          <w:spacing w:val="-14"/>
          <w:sz w:val="28"/>
          <w:szCs w:val="28"/>
        </w:rPr>
        <w:t xml:space="preserve"> </w:t>
      </w:r>
      <w:r w:rsidRPr="00901E95">
        <w:rPr>
          <w:sz w:val="28"/>
          <w:szCs w:val="28"/>
        </w:rPr>
        <w:t>«История Отечества»</w:t>
      </w:r>
      <w:r w:rsidRPr="00901E95">
        <w:rPr>
          <w:spacing w:val="-15"/>
          <w:sz w:val="28"/>
          <w:szCs w:val="28"/>
        </w:rPr>
        <w:t xml:space="preserve"> </w:t>
      </w:r>
      <w:r w:rsidRPr="00901E95">
        <w:rPr>
          <w:sz w:val="28"/>
          <w:szCs w:val="28"/>
        </w:rPr>
        <w:t>относится</w:t>
      </w:r>
      <w:r w:rsidRPr="00901E95">
        <w:rPr>
          <w:spacing w:val="-13"/>
          <w:sz w:val="28"/>
          <w:szCs w:val="28"/>
        </w:rPr>
        <w:t xml:space="preserve"> </w:t>
      </w:r>
      <w:r w:rsidRPr="00901E95">
        <w:rPr>
          <w:sz w:val="28"/>
          <w:szCs w:val="28"/>
        </w:rPr>
        <w:t>к</w:t>
      </w:r>
      <w:r w:rsidRPr="00901E95">
        <w:rPr>
          <w:spacing w:val="-14"/>
          <w:sz w:val="28"/>
          <w:szCs w:val="28"/>
        </w:rPr>
        <w:t xml:space="preserve"> </w:t>
      </w:r>
      <w:r w:rsidRPr="00901E95">
        <w:rPr>
          <w:sz w:val="28"/>
          <w:szCs w:val="28"/>
        </w:rPr>
        <w:t>предметной</w:t>
      </w:r>
      <w:r w:rsidRPr="00901E95">
        <w:rPr>
          <w:spacing w:val="-16"/>
          <w:sz w:val="28"/>
          <w:szCs w:val="28"/>
        </w:rPr>
        <w:t xml:space="preserve"> </w:t>
      </w:r>
      <w:r w:rsidRPr="00901E95">
        <w:rPr>
          <w:sz w:val="28"/>
          <w:szCs w:val="28"/>
        </w:rPr>
        <w:t>области</w:t>
      </w:r>
      <w:r w:rsidRPr="00901E95">
        <w:rPr>
          <w:spacing w:val="-13"/>
          <w:sz w:val="28"/>
          <w:szCs w:val="28"/>
        </w:rPr>
        <w:t xml:space="preserve"> </w:t>
      </w:r>
      <w:r w:rsidRPr="00901E95">
        <w:rPr>
          <w:sz w:val="28"/>
          <w:szCs w:val="28"/>
        </w:rPr>
        <w:t>«Человек и общество»</w:t>
      </w:r>
      <w:r w:rsidRPr="00901E95">
        <w:rPr>
          <w:spacing w:val="-4"/>
          <w:sz w:val="28"/>
          <w:szCs w:val="28"/>
        </w:rPr>
        <w:t xml:space="preserve"> </w:t>
      </w:r>
      <w:r w:rsidRPr="00901E95">
        <w:rPr>
          <w:sz w:val="28"/>
          <w:szCs w:val="28"/>
        </w:rPr>
        <w:t>и</w:t>
      </w:r>
      <w:r w:rsidRPr="00901E95">
        <w:rPr>
          <w:spacing w:val="-1"/>
          <w:sz w:val="28"/>
          <w:szCs w:val="28"/>
        </w:rPr>
        <w:t xml:space="preserve"> </w:t>
      </w:r>
      <w:r w:rsidRPr="00901E95">
        <w:rPr>
          <w:sz w:val="28"/>
          <w:szCs w:val="28"/>
        </w:rPr>
        <w:t>является обязательной</w:t>
      </w:r>
      <w:r w:rsidRPr="00901E95">
        <w:rPr>
          <w:spacing w:val="-1"/>
          <w:sz w:val="28"/>
          <w:szCs w:val="28"/>
        </w:rPr>
        <w:t xml:space="preserve"> </w:t>
      </w:r>
      <w:r w:rsidRPr="00901E95">
        <w:rPr>
          <w:sz w:val="28"/>
          <w:szCs w:val="28"/>
        </w:rPr>
        <w:t>частью</w:t>
      </w:r>
      <w:r w:rsidRPr="00901E95">
        <w:rPr>
          <w:spacing w:val="-1"/>
          <w:sz w:val="28"/>
          <w:szCs w:val="28"/>
        </w:rPr>
        <w:t xml:space="preserve"> </w:t>
      </w:r>
      <w:r w:rsidRPr="00901E95">
        <w:rPr>
          <w:sz w:val="28"/>
          <w:szCs w:val="28"/>
        </w:rPr>
        <w:t>учебного плана.</w:t>
      </w:r>
    </w:p>
    <w:p w14:paraId="12C14E03" w14:textId="38B0ECEA" w:rsidR="00B47C6B" w:rsidRPr="00B47C6B" w:rsidRDefault="00B47C6B" w:rsidP="00B47C6B">
      <w:pPr>
        <w:pStyle w:val="a3"/>
        <w:spacing w:before="1"/>
        <w:ind w:left="138" w:right="109" w:firstLine="707"/>
        <w:jc w:val="both"/>
        <w:rPr>
          <w:sz w:val="28"/>
          <w:szCs w:val="28"/>
        </w:rPr>
      </w:pPr>
      <w:r w:rsidRPr="00B47C6B">
        <w:rPr>
          <w:sz w:val="28"/>
          <w:szCs w:val="28"/>
        </w:rPr>
        <w:t>В соответствии с учебным планом рабочая программа по учебному</w:t>
      </w:r>
      <w:r w:rsidRPr="00B47C6B">
        <w:rPr>
          <w:spacing w:val="1"/>
          <w:sz w:val="28"/>
          <w:szCs w:val="28"/>
        </w:rPr>
        <w:t xml:space="preserve"> </w:t>
      </w:r>
      <w:r w:rsidRPr="00B47C6B">
        <w:rPr>
          <w:sz w:val="28"/>
          <w:szCs w:val="28"/>
        </w:rPr>
        <w:t>предмету «</w:t>
      </w:r>
      <w:r>
        <w:rPr>
          <w:sz w:val="28"/>
          <w:szCs w:val="28"/>
        </w:rPr>
        <w:t>Мир истории</w:t>
      </w:r>
      <w:r w:rsidRPr="00B47C6B">
        <w:rPr>
          <w:sz w:val="28"/>
          <w:szCs w:val="28"/>
        </w:rPr>
        <w:t xml:space="preserve">» в </w:t>
      </w:r>
      <w:r>
        <w:rPr>
          <w:sz w:val="28"/>
          <w:szCs w:val="28"/>
        </w:rPr>
        <w:t>6</w:t>
      </w:r>
      <w:r w:rsidRPr="00B47C6B">
        <w:rPr>
          <w:sz w:val="28"/>
          <w:szCs w:val="28"/>
        </w:rPr>
        <w:t xml:space="preserve"> классе рассчитана на 34 учебные недели и состав</w:t>
      </w:r>
      <w:r>
        <w:rPr>
          <w:sz w:val="28"/>
          <w:szCs w:val="28"/>
        </w:rPr>
        <w:t>ляет</w:t>
      </w:r>
      <w:r w:rsidRPr="00B47C6B">
        <w:rPr>
          <w:spacing w:val="-1"/>
          <w:sz w:val="28"/>
          <w:szCs w:val="28"/>
        </w:rPr>
        <w:t xml:space="preserve"> </w:t>
      </w:r>
      <w:r w:rsidRPr="00B47C6B">
        <w:rPr>
          <w:sz w:val="28"/>
          <w:szCs w:val="28"/>
        </w:rPr>
        <w:t>68</w:t>
      </w:r>
      <w:r w:rsidRPr="00B47C6B">
        <w:rPr>
          <w:spacing w:val="-3"/>
          <w:sz w:val="28"/>
          <w:szCs w:val="28"/>
        </w:rPr>
        <w:t xml:space="preserve"> </w:t>
      </w:r>
      <w:r w:rsidRPr="00B47C6B">
        <w:rPr>
          <w:sz w:val="28"/>
          <w:szCs w:val="28"/>
        </w:rPr>
        <w:t>часов</w:t>
      </w:r>
      <w:r w:rsidRPr="00B47C6B">
        <w:rPr>
          <w:spacing w:val="-2"/>
          <w:sz w:val="28"/>
          <w:szCs w:val="28"/>
        </w:rPr>
        <w:t xml:space="preserve"> </w:t>
      </w:r>
      <w:r w:rsidRPr="00B47C6B">
        <w:rPr>
          <w:sz w:val="28"/>
          <w:szCs w:val="28"/>
        </w:rPr>
        <w:t>в</w:t>
      </w:r>
      <w:r w:rsidRPr="00B47C6B">
        <w:rPr>
          <w:spacing w:val="-2"/>
          <w:sz w:val="28"/>
          <w:szCs w:val="28"/>
        </w:rPr>
        <w:t xml:space="preserve"> </w:t>
      </w:r>
      <w:r w:rsidRPr="00B47C6B">
        <w:rPr>
          <w:sz w:val="28"/>
          <w:szCs w:val="28"/>
        </w:rPr>
        <w:t>год</w:t>
      </w:r>
      <w:r w:rsidRPr="00B47C6B">
        <w:rPr>
          <w:spacing w:val="1"/>
          <w:sz w:val="28"/>
          <w:szCs w:val="28"/>
        </w:rPr>
        <w:t xml:space="preserve"> </w:t>
      </w:r>
      <w:r w:rsidRPr="00B47C6B">
        <w:rPr>
          <w:sz w:val="28"/>
          <w:szCs w:val="28"/>
        </w:rPr>
        <w:t>(2</w:t>
      </w:r>
      <w:r w:rsidRPr="00B47C6B">
        <w:rPr>
          <w:spacing w:val="1"/>
          <w:sz w:val="28"/>
          <w:szCs w:val="28"/>
        </w:rPr>
        <w:t xml:space="preserve"> </w:t>
      </w:r>
      <w:r w:rsidRPr="00B47C6B">
        <w:rPr>
          <w:sz w:val="28"/>
          <w:szCs w:val="28"/>
        </w:rPr>
        <w:t>часа в</w:t>
      </w:r>
      <w:r w:rsidRPr="00B47C6B">
        <w:rPr>
          <w:spacing w:val="-5"/>
          <w:sz w:val="28"/>
          <w:szCs w:val="28"/>
        </w:rPr>
        <w:t xml:space="preserve"> </w:t>
      </w:r>
      <w:r w:rsidRPr="00B47C6B">
        <w:rPr>
          <w:sz w:val="28"/>
          <w:szCs w:val="28"/>
        </w:rPr>
        <w:t>неделю).</w:t>
      </w:r>
    </w:p>
    <w:p w14:paraId="59E330E1" w14:textId="00D401B9" w:rsidR="00B47C6B" w:rsidRPr="00B47C6B" w:rsidRDefault="00B47C6B" w:rsidP="00B47C6B">
      <w:pPr>
        <w:pStyle w:val="a3"/>
        <w:ind w:left="193" w:right="-1" w:firstLine="566"/>
        <w:jc w:val="both"/>
        <w:rPr>
          <w:sz w:val="28"/>
          <w:szCs w:val="28"/>
        </w:rPr>
      </w:pPr>
      <w:r w:rsidRPr="00B47C6B">
        <w:rPr>
          <w:sz w:val="28"/>
          <w:szCs w:val="28"/>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14:paraId="7BD7064B" w14:textId="77777777" w:rsidR="00B47C6B" w:rsidRPr="00B47C6B" w:rsidRDefault="00B47C6B" w:rsidP="00B47C6B">
      <w:pPr>
        <w:pStyle w:val="a3"/>
        <w:ind w:left="193" w:right="-1" w:firstLine="566"/>
        <w:jc w:val="both"/>
        <w:rPr>
          <w:sz w:val="28"/>
          <w:szCs w:val="28"/>
        </w:rPr>
      </w:pPr>
      <w:r w:rsidRPr="00B47C6B">
        <w:rPr>
          <w:sz w:val="28"/>
          <w:szCs w:val="28"/>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ЗУН,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w:t>
      </w:r>
    </w:p>
    <w:p w14:paraId="0319744B" w14:textId="77777777" w:rsidR="00B47C6B" w:rsidRPr="00B47C6B" w:rsidRDefault="00B47C6B" w:rsidP="00B47C6B">
      <w:pPr>
        <w:pStyle w:val="a3"/>
        <w:ind w:left="193" w:right="-1" w:firstLine="62"/>
        <w:jc w:val="both"/>
        <w:rPr>
          <w:sz w:val="28"/>
          <w:szCs w:val="28"/>
        </w:rPr>
      </w:pPr>
      <w:r w:rsidRPr="00B47C6B">
        <w:rPr>
          <w:sz w:val="28"/>
          <w:szCs w:val="28"/>
        </w:rPr>
        <w:t>При изучении курса реализуется опора на уже имеющиеся знания учеников, причем не только по истории,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w:t>
      </w:r>
    </w:p>
    <w:p w14:paraId="47628023" w14:textId="77777777" w:rsidR="00B47C6B" w:rsidRPr="00B47C6B" w:rsidRDefault="00B47C6B" w:rsidP="00B47C6B">
      <w:pPr>
        <w:pStyle w:val="a3"/>
        <w:spacing w:before="60"/>
        <w:ind w:left="193" w:right="-1"/>
        <w:jc w:val="both"/>
        <w:rPr>
          <w:sz w:val="28"/>
          <w:szCs w:val="28"/>
        </w:rPr>
      </w:pPr>
      <w:r w:rsidRPr="00B47C6B">
        <w:rPr>
          <w:sz w:val="28"/>
          <w:szCs w:val="28"/>
        </w:rPr>
        <w:t xml:space="preserve">отечественной истории с тем, чтобы сформировать целостную картину развития человеческой </w:t>
      </w:r>
      <w:r w:rsidRPr="00B47C6B">
        <w:rPr>
          <w:spacing w:val="-2"/>
          <w:sz w:val="28"/>
          <w:szCs w:val="28"/>
        </w:rPr>
        <w:t>цивилизации.</w:t>
      </w:r>
    </w:p>
    <w:p w14:paraId="28DAA5AA" w14:textId="77777777" w:rsidR="00B47C6B" w:rsidRPr="00B47C6B" w:rsidRDefault="00B47C6B" w:rsidP="00B47C6B">
      <w:pPr>
        <w:pStyle w:val="a3"/>
        <w:spacing w:before="1"/>
        <w:ind w:left="193" w:right="-1"/>
        <w:jc w:val="both"/>
        <w:rPr>
          <w:sz w:val="28"/>
          <w:szCs w:val="28"/>
        </w:rPr>
      </w:pPr>
      <w:r w:rsidRPr="00B47C6B">
        <w:rPr>
          <w:sz w:val="28"/>
          <w:szCs w:val="28"/>
        </w:rPr>
        <w:t xml:space="preserve">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w:t>
      </w:r>
      <w:r w:rsidRPr="00B47C6B">
        <w:rPr>
          <w:sz w:val="28"/>
          <w:szCs w:val="28"/>
        </w:rPr>
        <w:lastRenderedPageBreak/>
        <w:t>обеспечивает гражданское, эстетическое, нравственное воспитание. Содержание обучения имеет практическую направленность.</w:t>
      </w:r>
    </w:p>
    <w:p w14:paraId="3F469CA3" w14:textId="358762D2" w:rsidR="00B47C6B" w:rsidRPr="00B47C6B" w:rsidRDefault="00B47C6B" w:rsidP="00B47C6B">
      <w:pPr>
        <w:pStyle w:val="a3"/>
        <w:ind w:left="193" w:right="-1"/>
        <w:jc w:val="both"/>
        <w:rPr>
          <w:sz w:val="28"/>
          <w:szCs w:val="28"/>
        </w:rPr>
      </w:pPr>
      <w:r w:rsidRPr="00B47C6B">
        <w:rPr>
          <w:sz w:val="28"/>
          <w:szCs w:val="28"/>
        </w:rPr>
        <w:t xml:space="preserve">В программе основным </w:t>
      </w:r>
      <w:r w:rsidRPr="00B47C6B">
        <w:rPr>
          <w:b/>
          <w:sz w:val="28"/>
          <w:szCs w:val="28"/>
          <w:u w:val="single"/>
        </w:rPr>
        <w:t xml:space="preserve">принципом </w:t>
      </w:r>
      <w:r w:rsidRPr="00B47C6B">
        <w:rPr>
          <w:sz w:val="28"/>
          <w:szCs w:val="28"/>
        </w:rPr>
        <w:t>является принцип коррекционной направленности. Особое внимание обращено на коррекцию имеющихся у воспитанников специфических нарушений. Программа также строится на принципе воспитывающей и развивающей направленности обучения, принципе научности и доступности обучения, принципе систематичности и последовательности в обучении, принципе наглядности в обучении, принципе индивидуального и дифференцированного подхода в обучении и т.д.</w:t>
      </w:r>
      <w:r>
        <w:rPr>
          <w:sz w:val="28"/>
          <w:szCs w:val="28"/>
        </w:rPr>
        <w:t xml:space="preserve"> </w:t>
      </w:r>
      <w:r w:rsidRPr="00B47C6B">
        <w:rPr>
          <w:sz w:val="28"/>
          <w:szCs w:val="28"/>
        </w:rPr>
        <w:t>Важной составной частью курса «Мир истории» является историко-краеведческие сведения о жизни, быте, обычаях людей. Предполагается изучение истории с древности до настоящего времени. Живое слово учителя играет ведущую роль в обучении истории. Сообщая новый материал,</w:t>
      </w:r>
      <w:r>
        <w:rPr>
          <w:sz w:val="28"/>
          <w:szCs w:val="28"/>
        </w:rPr>
        <w:t xml:space="preserve"> </w:t>
      </w:r>
      <w:r w:rsidRPr="00B47C6B">
        <w:rPr>
          <w:sz w:val="28"/>
          <w:szCs w:val="28"/>
        </w:rPr>
        <w:t>учитель</w:t>
      </w:r>
      <w:r>
        <w:rPr>
          <w:sz w:val="28"/>
          <w:szCs w:val="28"/>
        </w:rPr>
        <w:t xml:space="preserve"> </w:t>
      </w:r>
      <w:r w:rsidRPr="00B47C6B">
        <w:rPr>
          <w:sz w:val="28"/>
          <w:szCs w:val="28"/>
        </w:rPr>
        <w:t>должен</w:t>
      </w:r>
      <w:r>
        <w:rPr>
          <w:sz w:val="28"/>
          <w:szCs w:val="28"/>
        </w:rPr>
        <w:t xml:space="preserve"> </w:t>
      </w:r>
      <w:r w:rsidRPr="00B47C6B">
        <w:rPr>
          <w:sz w:val="28"/>
          <w:szCs w:val="28"/>
        </w:rPr>
        <w:t>показать</w:t>
      </w:r>
      <w:r>
        <w:rPr>
          <w:sz w:val="28"/>
          <w:szCs w:val="28"/>
        </w:rPr>
        <w:t xml:space="preserve"> </w:t>
      </w:r>
      <w:r w:rsidRPr="00B47C6B">
        <w:rPr>
          <w:sz w:val="28"/>
          <w:szCs w:val="28"/>
        </w:rPr>
        <w:t>его</w:t>
      </w:r>
      <w:r>
        <w:rPr>
          <w:sz w:val="28"/>
          <w:szCs w:val="28"/>
        </w:rPr>
        <w:t xml:space="preserve"> </w:t>
      </w:r>
      <w:r w:rsidRPr="00B47C6B">
        <w:rPr>
          <w:sz w:val="28"/>
          <w:szCs w:val="28"/>
        </w:rPr>
        <w:t>взаимосвязь</w:t>
      </w:r>
      <w:r>
        <w:rPr>
          <w:sz w:val="28"/>
          <w:szCs w:val="28"/>
        </w:rPr>
        <w:t xml:space="preserve"> </w:t>
      </w:r>
      <w:r w:rsidRPr="00B47C6B">
        <w:rPr>
          <w:sz w:val="28"/>
          <w:szCs w:val="28"/>
        </w:rPr>
        <w:t>с</w:t>
      </w:r>
      <w:r>
        <w:rPr>
          <w:sz w:val="28"/>
          <w:szCs w:val="28"/>
        </w:rPr>
        <w:t xml:space="preserve"> </w:t>
      </w:r>
      <w:r w:rsidRPr="00B47C6B">
        <w:rPr>
          <w:sz w:val="28"/>
          <w:szCs w:val="28"/>
        </w:rPr>
        <w:t>изученным</w:t>
      </w:r>
      <w:r>
        <w:rPr>
          <w:sz w:val="28"/>
          <w:szCs w:val="28"/>
        </w:rPr>
        <w:t xml:space="preserve"> </w:t>
      </w:r>
      <w:r w:rsidRPr="00B47C6B">
        <w:rPr>
          <w:sz w:val="28"/>
          <w:szCs w:val="28"/>
        </w:rPr>
        <w:t>ранее.</w:t>
      </w:r>
      <w:r>
        <w:rPr>
          <w:sz w:val="28"/>
          <w:szCs w:val="28"/>
        </w:rPr>
        <w:t xml:space="preserve"> </w:t>
      </w:r>
      <w:r w:rsidRPr="00B47C6B">
        <w:rPr>
          <w:sz w:val="28"/>
          <w:szCs w:val="28"/>
        </w:rPr>
        <w:t>Усвоение</w:t>
      </w:r>
      <w:r>
        <w:rPr>
          <w:sz w:val="28"/>
          <w:szCs w:val="28"/>
        </w:rPr>
        <w:t xml:space="preserve"> </w:t>
      </w:r>
      <w:r w:rsidRPr="00B47C6B">
        <w:rPr>
          <w:sz w:val="28"/>
          <w:szCs w:val="28"/>
        </w:rPr>
        <w:t xml:space="preserve">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 Создавая историческую картину того или иного события, учитель должен включать в рассказ культурно-бытовые </w:t>
      </w:r>
      <w:r>
        <w:rPr>
          <w:sz w:val="28"/>
          <w:szCs w:val="28"/>
        </w:rPr>
        <w:t>св</w:t>
      </w:r>
      <w:r w:rsidRPr="00B47C6B">
        <w:rPr>
          <w:sz w:val="28"/>
          <w:szCs w:val="28"/>
        </w:rPr>
        <w:t>едения,</w:t>
      </w:r>
      <w:r>
        <w:rPr>
          <w:sz w:val="28"/>
          <w:szCs w:val="28"/>
        </w:rPr>
        <w:t xml:space="preserve"> </w:t>
      </w:r>
      <w:r w:rsidRPr="00B47C6B">
        <w:rPr>
          <w:sz w:val="28"/>
          <w:szCs w:val="28"/>
        </w:rPr>
        <w:t>способствующие</w:t>
      </w:r>
      <w:r>
        <w:rPr>
          <w:sz w:val="28"/>
          <w:szCs w:val="28"/>
        </w:rPr>
        <w:t xml:space="preserve"> </w:t>
      </w:r>
      <w:r w:rsidRPr="00B47C6B">
        <w:rPr>
          <w:sz w:val="28"/>
          <w:szCs w:val="28"/>
        </w:rPr>
        <w:t>формированию</w:t>
      </w:r>
      <w:r>
        <w:rPr>
          <w:sz w:val="28"/>
          <w:szCs w:val="28"/>
        </w:rPr>
        <w:t xml:space="preserve"> </w:t>
      </w:r>
      <w:r w:rsidRPr="00B47C6B">
        <w:rPr>
          <w:sz w:val="28"/>
          <w:szCs w:val="28"/>
        </w:rPr>
        <w:t>правильных</w:t>
      </w:r>
      <w:r>
        <w:rPr>
          <w:sz w:val="28"/>
          <w:szCs w:val="28"/>
        </w:rPr>
        <w:t xml:space="preserve"> </w:t>
      </w:r>
      <w:r w:rsidRPr="00B47C6B">
        <w:rPr>
          <w:sz w:val="28"/>
          <w:szCs w:val="28"/>
        </w:rPr>
        <w:t>исторических</w:t>
      </w:r>
      <w:r>
        <w:rPr>
          <w:sz w:val="28"/>
          <w:szCs w:val="28"/>
        </w:rPr>
        <w:t xml:space="preserve"> </w:t>
      </w:r>
      <w:r w:rsidRPr="00B47C6B">
        <w:rPr>
          <w:sz w:val="28"/>
          <w:szCs w:val="28"/>
        </w:rPr>
        <w:t>представлений</w:t>
      </w:r>
      <w:r>
        <w:rPr>
          <w:sz w:val="28"/>
          <w:szCs w:val="28"/>
        </w:rPr>
        <w:t xml:space="preserve"> </w:t>
      </w:r>
      <w:r w:rsidRPr="00B47C6B">
        <w:rPr>
          <w:sz w:val="28"/>
          <w:szCs w:val="28"/>
        </w:rPr>
        <w:t>(внешний вид города, села, характеристика жилища, одежды, орудий</w:t>
      </w:r>
      <w:r>
        <w:rPr>
          <w:sz w:val="28"/>
          <w:szCs w:val="28"/>
        </w:rPr>
        <w:t xml:space="preserve"> </w:t>
      </w:r>
      <w:r w:rsidRPr="00B47C6B">
        <w:rPr>
          <w:sz w:val="28"/>
          <w:szCs w:val="28"/>
        </w:rPr>
        <w:t>труда, оружия соответствующей</w:t>
      </w:r>
      <w:r>
        <w:rPr>
          <w:sz w:val="28"/>
          <w:szCs w:val="28"/>
        </w:rPr>
        <w:t xml:space="preserve"> э</w:t>
      </w:r>
      <w:r w:rsidRPr="00B47C6B">
        <w:rPr>
          <w:sz w:val="28"/>
          <w:szCs w:val="28"/>
        </w:rPr>
        <w:t>похи).</w:t>
      </w:r>
      <w:r>
        <w:rPr>
          <w:sz w:val="28"/>
          <w:szCs w:val="28"/>
        </w:rPr>
        <w:t xml:space="preserve">  </w:t>
      </w:r>
      <w:r w:rsidRPr="00B47C6B">
        <w:rPr>
          <w:sz w:val="28"/>
          <w:szCs w:val="28"/>
        </w:rPr>
        <w:t>Рассказ</w:t>
      </w:r>
      <w:r>
        <w:rPr>
          <w:sz w:val="28"/>
          <w:szCs w:val="28"/>
        </w:rPr>
        <w:t xml:space="preserve"> </w:t>
      </w:r>
      <w:r w:rsidRPr="00B47C6B">
        <w:rPr>
          <w:sz w:val="28"/>
          <w:szCs w:val="28"/>
        </w:rPr>
        <w:t>учителя</w:t>
      </w:r>
      <w:r>
        <w:rPr>
          <w:sz w:val="28"/>
          <w:szCs w:val="28"/>
        </w:rPr>
        <w:t xml:space="preserve"> </w:t>
      </w:r>
      <w:r w:rsidRPr="00B47C6B">
        <w:rPr>
          <w:sz w:val="28"/>
          <w:szCs w:val="28"/>
        </w:rPr>
        <w:t>необходимо</w:t>
      </w:r>
      <w:r>
        <w:rPr>
          <w:sz w:val="28"/>
          <w:szCs w:val="28"/>
        </w:rPr>
        <w:t xml:space="preserve"> </w:t>
      </w:r>
      <w:r w:rsidRPr="00B47C6B">
        <w:rPr>
          <w:sz w:val="28"/>
          <w:szCs w:val="28"/>
        </w:rPr>
        <w:t>сочетать</w:t>
      </w:r>
      <w:r>
        <w:rPr>
          <w:sz w:val="28"/>
          <w:szCs w:val="28"/>
        </w:rPr>
        <w:t xml:space="preserve"> </w:t>
      </w:r>
      <w:r w:rsidRPr="00B47C6B">
        <w:rPr>
          <w:sz w:val="28"/>
          <w:szCs w:val="28"/>
        </w:rPr>
        <w:t>с</w:t>
      </w:r>
      <w:r>
        <w:rPr>
          <w:sz w:val="28"/>
          <w:szCs w:val="28"/>
        </w:rPr>
        <w:t xml:space="preserve"> </w:t>
      </w:r>
      <w:r w:rsidRPr="00B47C6B">
        <w:rPr>
          <w:sz w:val="28"/>
          <w:szCs w:val="28"/>
        </w:rPr>
        <w:t>выборочным</w:t>
      </w:r>
      <w:r>
        <w:rPr>
          <w:sz w:val="28"/>
          <w:szCs w:val="28"/>
        </w:rPr>
        <w:t xml:space="preserve"> </w:t>
      </w:r>
      <w:r w:rsidRPr="00B47C6B">
        <w:rPr>
          <w:sz w:val="28"/>
          <w:szCs w:val="28"/>
        </w:rPr>
        <w:t>чтением</w:t>
      </w:r>
      <w:r>
        <w:rPr>
          <w:sz w:val="28"/>
          <w:szCs w:val="28"/>
        </w:rPr>
        <w:t xml:space="preserve"> </w:t>
      </w:r>
      <w:r w:rsidRPr="00B47C6B">
        <w:rPr>
          <w:sz w:val="28"/>
          <w:szCs w:val="28"/>
        </w:rPr>
        <w:t>текстов</w:t>
      </w:r>
      <w:r>
        <w:rPr>
          <w:sz w:val="28"/>
          <w:szCs w:val="28"/>
        </w:rPr>
        <w:t xml:space="preserve"> </w:t>
      </w:r>
      <w:r w:rsidRPr="00B47C6B">
        <w:rPr>
          <w:sz w:val="28"/>
          <w:szCs w:val="28"/>
        </w:rPr>
        <w:t>из</w:t>
      </w:r>
      <w:r>
        <w:rPr>
          <w:sz w:val="28"/>
          <w:szCs w:val="28"/>
        </w:rPr>
        <w:t xml:space="preserve"> </w:t>
      </w:r>
      <w:r w:rsidRPr="00B47C6B">
        <w:rPr>
          <w:sz w:val="28"/>
          <w:szCs w:val="28"/>
        </w:rPr>
        <w:t>учебной</w:t>
      </w:r>
      <w:r>
        <w:rPr>
          <w:sz w:val="28"/>
          <w:szCs w:val="28"/>
        </w:rPr>
        <w:t xml:space="preserve"> </w:t>
      </w:r>
      <w:r w:rsidRPr="00B47C6B">
        <w:rPr>
          <w:sz w:val="28"/>
          <w:szCs w:val="28"/>
        </w:rPr>
        <w:t>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 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w:t>
      </w:r>
      <w:r>
        <w:rPr>
          <w:sz w:val="28"/>
          <w:szCs w:val="28"/>
        </w:rPr>
        <w:t>-</w:t>
      </w:r>
      <w:r w:rsidRPr="00B47C6B">
        <w:rPr>
          <w:sz w:val="28"/>
          <w:szCs w:val="28"/>
        </w:rPr>
        <w:t>важный элемент обучения истории, предупреждающий опасность уподобления сходных исторических событий, переноса фактов из одной эпохи в другую. 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 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14:paraId="0B991940" w14:textId="77777777" w:rsidR="00F83A52" w:rsidRPr="00B47C6B" w:rsidRDefault="00F83A52">
      <w:pPr>
        <w:ind w:right="-1"/>
        <w:rPr>
          <w:sz w:val="28"/>
          <w:szCs w:val="28"/>
        </w:rPr>
      </w:pPr>
    </w:p>
    <w:sectPr w:rsidR="00F83A52" w:rsidRPr="00B4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5FF"/>
    <w:multiLevelType w:val="hybridMultilevel"/>
    <w:tmpl w:val="6BC84362"/>
    <w:lvl w:ilvl="0" w:tplc="97985204">
      <w:numFmt w:val="bullet"/>
      <w:lvlText w:val="-"/>
      <w:lvlJc w:val="left"/>
      <w:pPr>
        <w:ind w:left="193" w:hanging="144"/>
      </w:pPr>
      <w:rPr>
        <w:rFonts w:ascii="Times New Roman" w:eastAsia="Times New Roman" w:hAnsi="Times New Roman" w:cs="Times New Roman" w:hint="default"/>
        <w:spacing w:val="0"/>
        <w:w w:val="100"/>
        <w:lang w:val="ru-RU" w:eastAsia="en-US" w:bidi="ar-SA"/>
      </w:rPr>
    </w:lvl>
    <w:lvl w:ilvl="1" w:tplc="C180C580">
      <w:numFmt w:val="bullet"/>
      <w:lvlText w:val="•"/>
      <w:lvlJc w:val="left"/>
      <w:pPr>
        <w:ind w:left="1232" w:hanging="144"/>
      </w:pPr>
      <w:rPr>
        <w:rFonts w:hint="default"/>
        <w:lang w:val="ru-RU" w:eastAsia="en-US" w:bidi="ar-SA"/>
      </w:rPr>
    </w:lvl>
    <w:lvl w:ilvl="2" w:tplc="77BCDB8A">
      <w:numFmt w:val="bullet"/>
      <w:lvlText w:val="•"/>
      <w:lvlJc w:val="left"/>
      <w:pPr>
        <w:ind w:left="2264" w:hanging="144"/>
      </w:pPr>
      <w:rPr>
        <w:rFonts w:hint="default"/>
        <w:lang w:val="ru-RU" w:eastAsia="en-US" w:bidi="ar-SA"/>
      </w:rPr>
    </w:lvl>
    <w:lvl w:ilvl="3" w:tplc="F490EBF8">
      <w:numFmt w:val="bullet"/>
      <w:lvlText w:val="•"/>
      <w:lvlJc w:val="left"/>
      <w:pPr>
        <w:ind w:left="3297" w:hanging="144"/>
      </w:pPr>
      <w:rPr>
        <w:rFonts w:hint="default"/>
        <w:lang w:val="ru-RU" w:eastAsia="en-US" w:bidi="ar-SA"/>
      </w:rPr>
    </w:lvl>
    <w:lvl w:ilvl="4" w:tplc="4852F906">
      <w:numFmt w:val="bullet"/>
      <w:lvlText w:val="•"/>
      <w:lvlJc w:val="left"/>
      <w:pPr>
        <w:ind w:left="4329" w:hanging="144"/>
      </w:pPr>
      <w:rPr>
        <w:rFonts w:hint="default"/>
        <w:lang w:val="ru-RU" w:eastAsia="en-US" w:bidi="ar-SA"/>
      </w:rPr>
    </w:lvl>
    <w:lvl w:ilvl="5" w:tplc="0D6C39DE">
      <w:numFmt w:val="bullet"/>
      <w:lvlText w:val="•"/>
      <w:lvlJc w:val="left"/>
      <w:pPr>
        <w:ind w:left="5362" w:hanging="144"/>
      </w:pPr>
      <w:rPr>
        <w:rFonts w:hint="default"/>
        <w:lang w:val="ru-RU" w:eastAsia="en-US" w:bidi="ar-SA"/>
      </w:rPr>
    </w:lvl>
    <w:lvl w:ilvl="6" w:tplc="5A363944">
      <w:numFmt w:val="bullet"/>
      <w:lvlText w:val="•"/>
      <w:lvlJc w:val="left"/>
      <w:pPr>
        <w:ind w:left="6394" w:hanging="144"/>
      </w:pPr>
      <w:rPr>
        <w:rFonts w:hint="default"/>
        <w:lang w:val="ru-RU" w:eastAsia="en-US" w:bidi="ar-SA"/>
      </w:rPr>
    </w:lvl>
    <w:lvl w:ilvl="7" w:tplc="4E56BF7A">
      <w:numFmt w:val="bullet"/>
      <w:lvlText w:val="•"/>
      <w:lvlJc w:val="left"/>
      <w:pPr>
        <w:ind w:left="7426" w:hanging="144"/>
      </w:pPr>
      <w:rPr>
        <w:rFonts w:hint="default"/>
        <w:lang w:val="ru-RU" w:eastAsia="en-US" w:bidi="ar-SA"/>
      </w:rPr>
    </w:lvl>
    <w:lvl w:ilvl="8" w:tplc="2A1CCC50">
      <w:numFmt w:val="bullet"/>
      <w:lvlText w:val="•"/>
      <w:lvlJc w:val="left"/>
      <w:pPr>
        <w:ind w:left="8459" w:hanging="14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6B"/>
    <w:rsid w:val="0070701D"/>
    <w:rsid w:val="00B47C6B"/>
    <w:rsid w:val="00BF0AEF"/>
    <w:rsid w:val="00F8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C771"/>
  <w15:chartTrackingRefBased/>
  <w15:docId w15:val="{FBE5B668-44DE-4659-889F-A11E4738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47C6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47C6B"/>
    <w:pPr>
      <w:ind w:left="193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47C6B"/>
    <w:pPr>
      <w:ind w:left="452"/>
    </w:pPr>
    <w:rPr>
      <w:sz w:val="24"/>
      <w:szCs w:val="24"/>
    </w:rPr>
  </w:style>
  <w:style w:type="character" w:customStyle="1" w:styleId="a4">
    <w:name w:val="Основной текст Знак"/>
    <w:basedOn w:val="a0"/>
    <w:link w:val="a3"/>
    <w:uiPriority w:val="1"/>
    <w:rsid w:val="00B47C6B"/>
    <w:rPr>
      <w:rFonts w:ascii="Times New Roman" w:eastAsia="Times New Roman" w:hAnsi="Times New Roman" w:cs="Times New Roman"/>
      <w:sz w:val="24"/>
      <w:szCs w:val="24"/>
    </w:rPr>
  </w:style>
  <w:style w:type="paragraph" w:customStyle="1" w:styleId="11">
    <w:name w:val="Заголовок 11"/>
    <w:basedOn w:val="a"/>
    <w:uiPriority w:val="1"/>
    <w:qFormat/>
    <w:rsid w:val="00B47C6B"/>
    <w:pPr>
      <w:ind w:left="452"/>
      <w:outlineLvl w:val="1"/>
    </w:pPr>
    <w:rPr>
      <w:b/>
      <w:bCs/>
      <w:sz w:val="24"/>
      <w:szCs w:val="24"/>
    </w:rPr>
  </w:style>
  <w:style w:type="paragraph" w:styleId="a5">
    <w:name w:val="List Paragraph"/>
    <w:basedOn w:val="a"/>
    <w:uiPriority w:val="1"/>
    <w:qFormat/>
    <w:rsid w:val="00B47C6B"/>
    <w:pPr>
      <w:ind w:left="951" w:hanging="360"/>
    </w:pPr>
  </w:style>
  <w:style w:type="character" w:customStyle="1" w:styleId="10">
    <w:name w:val="Заголовок 1 Знак"/>
    <w:basedOn w:val="a0"/>
    <w:link w:val="1"/>
    <w:uiPriority w:val="9"/>
    <w:rsid w:val="00B47C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2023-11-09T14:41:00Z</dcterms:created>
  <dcterms:modified xsi:type="dcterms:W3CDTF">2023-11-09T17:00:00Z</dcterms:modified>
</cp:coreProperties>
</file>