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Аннотация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рабочей</w:t>
      </w:r>
      <w:r>
        <w:rPr>
          <w:spacing w:val="-10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«Математика.</w:t>
      </w:r>
      <w:r>
        <w:rPr>
          <w:spacing w:val="-6"/>
        </w:rPr>
        <w:t> </w:t>
      </w:r>
      <w:r>
        <w:rPr/>
        <w:t>5-6</w:t>
      </w:r>
      <w:r>
        <w:rPr>
          <w:spacing w:val="-9"/>
        </w:rPr>
        <w:t> </w:t>
      </w:r>
      <w:r>
        <w:rPr>
          <w:spacing w:val="-2"/>
        </w:rPr>
        <w:t>класс»</w:t>
      </w:r>
    </w:p>
    <w:p>
      <w:pPr>
        <w:pStyle w:val="BodyText"/>
        <w:spacing w:line="276" w:lineRule="auto" w:before="245"/>
        <w:ind w:right="102" w:firstLine="422"/>
      </w:pPr>
      <w:r>
        <w:rPr>
          <w:color w:val="0D0D0D"/>
        </w:rPr>
        <w:t>Программа разработана на основе ФГОС ООО-2021 и ФОП ООО-2023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 УМК Математика. Виленкин Н.Я. (5, 6 классы) 2023-2024 учебный год.</w:t>
      </w:r>
    </w:p>
    <w:p>
      <w:pPr>
        <w:pStyle w:val="BodyText"/>
        <w:spacing w:line="276" w:lineRule="auto" w:before="2"/>
        <w:ind w:firstLine="283"/>
      </w:pPr>
      <w:r>
        <w:rPr>
          <w:color w:val="0D0D0D"/>
        </w:rPr>
        <w:t>На изучение учебного курса «Математика» отводится 340 часов: в 5 классе – 170 часа (5 часов в неделю), в 6 классе – 170 часа (5 часов в неделю).</w:t>
      </w:r>
      <w:r>
        <w:rPr>
          <w:color w:val="0D0D0D"/>
          <w:spacing w:val="80"/>
          <w:w w:val="150"/>
        </w:rPr>
        <w:t> </w:t>
      </w:r>
      <w:r>
        <w:rPr>
          <w:color w:val="0D0D0D"/>
        </w:rPr>
        <w:t>Рабочая программа по математике составлена в соответствии с Федеральным государственным образовательным стандартом основного общего образования 2021 и с учетом ФООП ООО.</w:t>
      </w:r>
    </w:p>
    <w:p>
      <w:pPr>
        <w:pStyle w:val="BodyText"/>
        <w:spacing w:line="319" w:lineRule="exact"/>
        <w:ind w:left="400" w:right="0"/>
      </w:pPr>
      <w:r>
        <w:rPr>
          <w:color w:val="0D0D0D"/>
        </w:rPr>
        <w:t>Цели</w:t>
      </w:r>
      <w:r>
        <w:rPr>
          <w:color w:val="0D0D0D"/>
          <w:spacing w:val="-8"/>
        </w:rPr>
        <w:t> </w:t>
      </w:r>
      <w:r>
        <w:rPr>
          <w:color w:val="0D0D0D"/>
        </w:rPr>
        <w:t>и</w:t>
      </w:r>
      <w:r>
        <w:rPr>
          <w:color w:val="0D0D0D"/>
          <w:spacing w:val="-8"/>
        </w:rPr>
        <w:t> </w:t>
      </w:r>
      <w:r>
        <w:rPr>
          <w:color w:val="0D0D0D"/>
        </w:rPr>
        <w:t>задачи</w:t>
      </w:r>
      <w:r>
        <w:rPr>
          <w:color w:val="0D0D0D"/>
          <w:spacing w:val="-8"/>
        </w:rPr>
        <w:t> </w:t>
      </w:r>
      <w:r>
        <w:rPr>
          <w:color w:val="0D0D0D"/>
        </w:rPr>
        <w:t>изучения</w:t>
      </w:r>
      <w:r>
        <w:rPr>
          <w:color w:val="0D0D0D"/>
          <w:spacing w:val="-7"/>
        </w:rPr>
        <w:t> </w:t>
      </w:r>
      <w:r>
        <w:rPr>
          <w:color w:val="0D0D0D"/>
        </w:rPr>
        <w:t>математики</w:t>
      </w:r>
      <w:r>
        <w:rPr>
          <w:color w:val="0D0D0D"/>
          <w:spacing w:val="-8"/>
        </w:rPr>
        <w:t> </w:t>
      </w:r>
      <w:r>
        <w:rPr>
          <w:color w:val="0D0D0D"/>
        </w:rPr>
        <w:t>в</w:t>
      </w:r>
      <w:r>
        <w:rPr>
          <w:color w:val="0D0D0D"/>
          <w:spacing w:val="-6"/>
        </w:rPr>
        <w:t> </w:t>
      </w:r>
      <w:r>
        <w:rPr>
          <w:color w:val="0D0D0D"/>
        </w:rPr>
        <w:t>основной</w:t>
      </w:r>
      <w:r>
        <w:rPr>
          <w:color w:val="0D0D0D"/>
          <w:spacing w:val="-8"/>
        </w:rPr>
        <w:t> </w:t>
      </w:r>
      <w:r>
        <w:rPr>
          <w:color w:val="0D0D0D"/>
          <w:spacing w:val="-2"/>
        </w:rPr>
        <w:t>школе: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76" w:lineRule="auto" w:before="52" w:after="0"/>
        <w:ind w:left="117" w:right="108" w:firstLine="0"/>
        <w:jc w:val="both"/>
        <w:rPr>
          <w:sz w:val="28"/>
        </w:rPr>
      </w:pPr>
      <w:r>
        <w:rPr>
          <w:color w:val="0D0D0D"/>
          <w:sz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</w:t>
      </w:r>
      <w:r>
        <w:rPr>
          <w:color w:val="0D0D0D"/>
          <w:spacing w:val="80"/>
          <w:sz w:val="28"/>
        </w:rPr>
        <w:t> </w:t>
      </w:r>
      <w:r>
        <w:rPr>
          <w:color w:val="0D0D0D"/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76" w:lineRule="auto" w:before="0" w:after="0"/>
        <w:ind w:left="117" w:right="105" w:firstLine="0"/>
        <w:jc w:val="both"/>
        <w:rPr>
          <w:sz w:val="28"/>
        </w:rPr>
      </w:pPr>
      <w:r>
        <w:rPr>
          <w:color w:val="0D0D0D"/>
          <w:sz w:val="28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76" w:lineRule="auto" w:before="1" w:after="0"/>
        <w:ind w:left="117" w:right="112" w:firstLine="0"/>
        <w:jc w:val="both"/>
        <w:rPr>
          <w:sz w:val="28"/>
        </w:rPr>
      </w:pPr>
      <w:r>
        <w:rPr>
          <w:color w:val="0D0D0D"/>
          <w:sz w:val="28"/>
        </w:rPr>
        <w:t>развитие интеллектуальных и творческих способностей обучающихся, познавательной</w:t>
      </w:r>
      <w:r>
        <w:rPr>
          <w:color w:val="0D0D0D"/>
          <w:spacing w:val="-3"/>
          <w:sz w:val="28"/>
        </w:rPr>
        <w:t> </w:t>
      </w:r>
      <w:r>
        <w:rPr>
          <w:color w:val="0D0D0D"/>
          <w:sz w:val="28"/>
        </w:rPr>
        <w:t>активности,</w:t>
      </w:r>
      <w:r>
        <w:rPr>
          <w:color w:val="0D0D0D"/>
          <w:spacing w:val="-1"/>
          <w:sz w:val="28"/>
        </w:rPr>
        <w:t> </w:t>
      </w:r>
      <w:r>
        <w:rPr>
          <w:color w:val="0D0D0D"/>
          <w:sz w:val="28"/>
        </w:rPr>
        <w:t>исследовательских</w:t>
      </w:r>
      <w:r>
        <w:rPr>
          <w:color w:val="0D0D0D"/>
          <w:spacing w:val="-3"/>
          <w:sz w:val="28"/>
        </w:rPr>
        <w:t> </w:t>
      </w:r>
      <w:r>
        <w:rPr>
          <w:color w:val="0D0D0D"/>
          <w:sz w:val="28"/>
        </w:rPr>
        <w:t>умений,</w:t>
      </w:r>
      <w:r>
        <w:rPr>
          <w:color w:val="0D0D0D"/>
          <w:spacing w:val="-1"/>
          <w:sz w:val="28"/>
        </w:rPr>
        <w:t> </w:t>
      </w:r>
      <w:r>
        <w:rPr>
          <w:color w:val="0D0D0D"/>
          <w:sz w:val="28"/>
        </w:rPr>
        <w:t>критичности</w:t>
      </w:r>
      <w:r>
        <w:rPr>
          <w:color w:val="0D0D0D"/>
          <w:spacing w:val="-3"/>
          <w:sz w:val="28"/>
        </w:rPr>
        <w:t> </w:t>
      </w:r>
      <w:r>
        <w:rPr>
          <w:color w:val="0D0D0D"/>
          <w:sz w:val="28"/>
        </w:rPr>
        <w:t>мышления, интереса к изучению математики;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76" w:lineRule="auto" w:before="0" w:after="0"/>
        <w:ind w:left="117" w:right="110" w:firstLine="0"/>
        <w:jc w:val="both"/>
        <w:rPr>
          <w:sz w:val="28"/>
        </w:rPr>
      </w:pPr>
      <w:r>
        <w:rPr>
          <w:color w:val="0D0D0D"/>
          <w:sz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практикоориентированных задач, интерпретировать и оценивать полученные результаты.</w:t>
      </w:r>
    </w:p>
    <w:p>
      <w:pPr>
        <w:pStyle w:val="BodyText"/>
        <w:spacing w:line="264" w:lineRule="auto"/>
        <w:ind w:firstLine="600"/>
      </w:pPr>
      <w:r>
        <w:rPr/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pStyle w:val="BodyText"/>
        <w:spacing w:line="276" w:lineRule="auto"/>
        <w:ind w:right="104" w:firstLine="283"/>
      </w:pPr>
      <w:r>
        <w:rPr>
          <w:color w:val="0D0D0D"/>
        </w:rPr>
        <w:t>Учебно-методическое обеспечение рабочей программы: 5 классы - Виленкин Н.Я.. Жохов В.И.. Чесноков А.С. и другие. Математика: 5- й класс: базовый уровень:</w:t>
      </w:r>
      <w:r>
        <w:rPr>
          <w:color w:val="0D0D0D"/>
          <w:spacing w:val="-4"/>
        </w:rPr>
        <w:t> </w:t>
      </w:r>
      <w:r>
        <w:rPr>
          <w:color w:val="0D0D0D"/>
        </w:rPr>
        <w:t>учебник. В</w:t>
      </w:r>
      <w:r>
        <w:rPr>
          <w:color w:val="0D0D0D"/>
          <w:spacing w:val="-7"/>
        </w:rPr>
        <w:t> </w:t>
      </w:r>
      <w:r>
        <w:rPr>
          <w:color w:val="0D0D0D"/>
        </w:rPr>
        <w:t>2-х</w:t>
      </w:r>
      <w:r>
        <w:rPr>
          <w:color w:val="0D0D0D"/>
          <w:spacing w:val="-8"/>
        </w:rPr>
        <w:t> </w:t>
      </w:r>
      <w:r>
        <w:rPr>
          <w:color w:val="0D0D0D"/>
        </w:rPr>
        <w:t>ч.ч.</w:t>
      </w:r>
      <w:r>
        <w:rPr>
          <w:color w:val="0D0D0D"/>
          <w:spacing w:val="-1"/>
        </w:rPr>
        <w:t> </w:t>
      </w:r>
      <w:r>
        <w:rPr>
          <w:color w:val="0D0D0D"/>
        </w:rPr>
        <w:t>М.:</w:t>
      </w:r>
      <w:r>
        <w:rPr>
          <w:color w:val="0D0D0D"/>
          <w:spacing w:val="-4"/>
        </w:rPr>
        <w:t> </w:t>
      </w:r>
      <w:r>
        <w:rPr>
          <w:color w:val="0D0D0D"/>
        </w:rPr>
        <w:t>«Просвещение»,</w:t>
      </w:r>
      <w:r>
        <w:rPr>
          <w:color w:val="0D0D0D"/>
          <w:spacing w:val="-1"/>
        </w:rPr>
        <w:t> </w:t>
      </w:r>
      <w:r>
        <w:rPr>
          <w:color w:val="0D0D0D"/>
        </w:rPr>
        <w:t>2023;</w:t>
      </w:r>
      <w:r>
        <w:rPr>
          <w:color w:val="0D0D0D"/>
          <w:spacing w:val="-4"/>
        </w:rPr>
        <w:t> </w:t>
      </w:r>
      <w:r>
        <w:rPr>
          <w:color w:val="0D0D0D"/>
        </w:rPr>
        <w:t>6</w:t>
      </w:r>
      <w:r>
        <w:rPr>
          <w:color w:val="0D0D0D"/>
          <w:spacing w:val="-4"/>
        </w:rPr>
        <w:t> </w:t>
      </w:r>
      <w:r>
        <w:rPr>
          <w:color w:val="0D0D0D"/>
        </w:rPr>
        <w:t>классы - Виленкин Н.Я.. Жохов В.И.. Чесноков А.С. и другие. Математика: 6- й класс: базовый уровень: учебник. В 2-х ч.ч.</w:t>
      </w:r>
    </w:p>
    <w:sectPr>
      <w:type w:val="continuous"/>
      <w:pgSz w:w="11910" w:h="16840"/>
      <w:pgMar w:top="760" w:bottom="280" w:left="11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7" w:hanging="3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3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2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0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7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7" w:right="10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94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7" w:right="1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2023-11-23T12:58:48Z</dcterms:created>
  <dcterms:modified xsi:type="dcterms:W3CDTF">2023-11-23T12:58:48Z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www.ilovepdf.com</vt:lpwstr>
  </property>
</Properties>
</file>