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75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1250"/>
        <w:gridCol w:w="380"/>
      </w:tblGrid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Текстовые материалы, размещенные Горюновым Д.Ю. в информационно-телекоммуникационной сети Интернет в социальной сети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адресу: https: //vk.com/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druhina_yaroslavl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, под названием «ВАНДАЛ-Дед мой был Штурм Фюрер СС.», начинающийся словами: «Ночью я нашел сундук на чердаке» и заканчивающийся словами: «Внук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Штурмфюрер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Штурмфюрер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СС»; под названием « Д.И.В.-Децл-Нигер.mр3», начинающийся словами: «Реп придумали Нигеры», и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заканчивающийся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«А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Децл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-нигер!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Fucking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Децл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!»; под названием «Цирюльня им Котовского-Хорошо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ыть Хулиганом», начинающийся словами: «До чего хорошо быть хулиганом» и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заканчивающийся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словами: «Всех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ублюдков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мочи!» (решение Дзержинского районного суда г. Ярославля от 20.01.2016);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в сети Интернет на сайте http://patriotrussia.blogspot.ru/search?updated-min=2010-01-01Т00:00:00-08:&amp;updated-max=2011-01-01Т00:00:00-08:00&amp;max-resalts=1, под названием «Долой кавказцев! Верните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ашу Россию!» (решение Красноярского районного суда Астраханской области от 04.02.2016);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на Интернет –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http://vk.com/video221512614_167303489 (решение Хорошевского районного суда города Москвы от 30.11.2015);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 «Достали меня эти хачики», размещенный на Интернет –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http://vk.com/video221512614_170608203 (решение Хорошевского районного суда города Москвы от 01.12.2015);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«Лёша Закон – Бомби эту мразь», размещенный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http://www.youtube.com/watch?v=atGM31cdZEY (решение Заводского районного суда г. Орла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«Лёша Закон – Стань бандитом», размещенный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http://www.youtube.com/watch?v=С6Q4to6UTZA (решение Заводского районного суда г. Орла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3369.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«Каин Бей Хача», размещенный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http://www.youtube.com/watch?v=pm2dRuB3At0 (решение Заводского районного суда г. Орла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«Шейх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Валид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Какой джихад на Кавказе?» продолжительностью около 05 мин. 57 сек. (решение Октябрьского районного суда г. Ростова-на-Дону от 25.01.2016);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«Отправление на джихад в Сирию | Шейх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Усман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Хамис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продолжительностью около 02 мин. 22 сек. (решение Октябрьского районного суда г. Ростова-на-Дону от 25.01.2016);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«Чурки прочь из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россии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размещенный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http://www.youtube.com/watch?v=dA1NUVfj8Ro (решение Заводского районного суда г. Орла от 08.02.2016);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 в письмах от 14 января 2015г. №165, 9 февраля 2015г. №613 и 19 февраля 2015г. №1735, поступивших командиру войсковой части 13962 от межрегионального общественного объединения «Собор вольных объединенных Держав духовно-родовой Державы Русь» (решение 80 гарнизонного военного суда от 25.01.2016);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Зеркало сайта «Кавказ-Центр» - Кавказ-Центр в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Твиттере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адресом https://twitter.com/ZippyKC (решение Заводского районного суда г. Грозного от 18.03.2015);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Зеркало сайта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Кавказджихад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^//www.kavkazJihad.org/ru/ (решение Заводского районного суда г. Грозного от 19.03.2015);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Информационные видеоматериалы, размещенные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интернет-страницах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https://vk.com/video173604_126337662 - FORMAT-18 казнь (решение Ноябрьского городского суда Ямало-Ненецкого автономного округа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3377.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Виртуальное сообщество с наименованием «Русский Сектор (Паблик НСН)» и информация, аккумулируемая в ней, размещенные в сети Интернет на сайте «В Контакте» по электронному адресу: http://vk.com/rusnsn (решение Октябрьского районного суда города Санкт-Петербурга от 28.10.2015);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визуальный и текстовой материал, размещенный в сети - интернет по адресу http://vk.com/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amfeon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Фотоматериал с надписью «Кавказцы - бесполезная нация...» (http://cs402227.vk.me/v402227593/9989/4ag7WF_KnTU.jpg) (решение Октябрьского районного суда г. Новосибирска от 29.01.2016);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3379.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визуальный и текстовой материал, размещенный в сети - интернет по адресу http://vk.com/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amfeon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Фотоматериал с надписью «Розыск...» (http://cs 10907. vk.me/u 157119612/-6/х_488401 eb.jpg) (решение Октябрьского районного суда г. Новосибирска от 29.01.2016);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визуальный и текстовой материал, размещенный в сети - интернет по адресу http://vk.com/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amfeon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Фотоматериал с надписью «Русский бунт» (http://csl0381.vk.me/ u88198090/126268926/х_a6bba8bb.jpg) (решение Октябрьского районного суда г. Новосибирска от 29.01.2016);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визуальный и текстовой материал, размещенный в сети - интернет по адресу http://vk.com/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amfeon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: Фотоматериал с надписью «Великая прекрасная Россия...» (http://cs425221.vk.me/ v425221529/43ab/SM7 A_G70W60.jpg) (решение Октябрьского районного суда г. Новосибирска от 29.01.2016);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(видеоролик) «Арийский легион!.mp4», размещенный в сети Интернет в социальной сети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Вконстакте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«Роман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Пантюхов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адресу: http://vk/com/id 153151740 (решение Советского районного суда г. Брянска от 11.01.2016);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(видеоролик) «Скинхеды.mp4», размещенный в сети Интернет в социальной сети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Вконстакте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«Роман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Пантюхов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адресу: http://vk/com/id 153151740 (решение Советского районного суда г. Брянска от 11.01.2016);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«Бьют чурок.mp4», размещенный в сети Интернет в социальной сети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Вконстакте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«Роман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Пантюхов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адресу: http://vk/com/id 153151740 (решение Советского районного суда г. Брянска от 11.01.2016);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(аудиозапись) «88-Дай мне повод!mp3”, размещенный в сети Интернет в социальной сети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Вконстакте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«Роман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Пантюхов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адресу: http://vk/com/id 153151740 (решение Советского районного суда г. Брянска от 11.01.2016);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(аудиозапись) «Хор СС – Россия для русских.mp3», размещенный в сети Интернет в социальной сети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Вконстакте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интернет-странице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пользователя «Роман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Пантюхов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адресу: http://vk/com/id 153151740 (решение Советского районного суда г. Брянска от 11.01.2016);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Книга «Фонды в государстве Халифат», автор -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Абд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уль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-Кадим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Заллюм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(издательство АЛЬ-ИЛЬМ-ЛИЛЬ-МАЛЯИН, 2-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ое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издание.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Рамадан 1408 г. – май 1988 г.), на 188 с. (решение Кировского районного суда г. Уфы Республики Башкортостан от 03.09.2015 и определение Кировского районного суда г. Уфы Республики Башкортостан от 10.12.2015);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«Русский Стяг – Р.О.А. (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by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NEX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company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 (интернет – адрес: http://www.youtube.com/watch?v=1xzZqsmIpc4) (решение Заводского районного суда г. Орла от 20.02.2016);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3389.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Сайт в сети Интернет www.chechenews.com (решение Заводского районного суда г. Грозного от 24.02.2014);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Стихотворение, начинающееся со слов «Хотят ли русские войны?», Не спрашивай у тишины, не спрашивай у тех солдат, в мемориалах что лежат...» и заканчивающимся словами «...хотят ли русские войны? И от Китая до Литвы, найдется ль хоть один сосед, который твердо скажет, - нет!»?» (решение </w:t>
            </w: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Заводского районного суда г. Грозного от 22.12.2015);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3391.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Видеообращение на интернет-сервисе,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предоставляющим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услуги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видеохостинга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«https://www.youtube.com», на котором размещена ссылка http://www.youtube.com/watch?v=Hzd2rCaALng видеозапись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Байат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амира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Кизляра» (решение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Кизлярского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Республики Дагестан от 19.02.2016);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Аудиофайл «P.S.7.62-Mo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й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город»,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2sgfcP75YWU.jpg,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6dyLMK1NKC0.jpg,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8kNgVhbymJQ.jpg,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9aNj9j9P718.jpg,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DQu7MiX6PuE.jpg,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ElgeKvedenY.jpg,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3399.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HR0ckZwHqVY.jpg,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j5UZ-UYvBF0.jpg,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M9FKPNdB6kE.jpg,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V0KM3mqNCgo.jpg,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vULGJBaauIs.jpg,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Графический файл WFB8QxlXMag.jpg, размещенный в социальной сети «В Контакте» на интернет странице по адресу http://vk.com/id4179491526 (решение Советского районного суда г. Брянска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по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интернет-адресу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http://wikibit.me/v/вилаят-дагестан (решение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Новоуренгойского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01.02.2016);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материал, размещенный по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интернет-адресу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: http://imamtv.clan.su (решение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Новоуренгойского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городского суда Ямало-Ненецкого автономного округа от 01.02.2016);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3407.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Видеоролик под названием «С Москвой мир не возможен» -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Азарий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(Александр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Будников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)», начинающийся текстом на черном фоне: «Сибирско-Украинское движение», после которого следует видеоизображение, сопровождающееся фонограммой, начинающейся словами: «Находясь полтора месяца в Украине...», заканчивающейся словами: «вот этим многим людям и надо объединиться». Видеоролик заканчивается текстом на черном фоне: «Сибирско-Украинское движение vk.com/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sib_ukr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facebook.com/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groups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siberia.ukraine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 т. 099-492-46-67 2015 г.», размещенный на Интернет-странице http://www.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у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outubе.com/watch?v=7ajuJVFdUH0 (решение Горно-Алтайского городского суда Республики Алтай от 18.02.2016);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а именно фотомонтаж из двух фотографий, на левой изображен человек с бородой в шапке, на правой два человека с бородой и длинными волосами на фоне флага и надписью арабской вязью.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Сверху на изображении размещена надпись «Враг навсегда остается врагом», снизу надпись «Не дели с ним хлеб, не зови его в дом! Славянский союз» (решение Советского районного суда г. Тулы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3409.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а именно фотомонтаж на котором изображены четыре человека в форме солдат немецкой армии, сопровождающих человека в одежде заключенного концлагеря, похожего на В.В. Путина, с табличкой на животе «ЧЛЕН ЕДИНОЙ РОССИИ» (решение Советского районного суда г. Тулы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а именно фотография в черной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рамке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которой видна группа священнослужителей на фоне иконостаса с надписью «КЛОУНАДА еврейский цирк выступает в России с 988 года» (решение Советского районного суда г. Тулы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а именно изображение нарисованного волка из мультфильма «Ну, погоди!», одетого в спортивный костюм и сжимающего в правой лапе нож, под рисунком надпись «Ну, чурка, погоди!» (решение Советского районного суда г. Тулы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а именно фотомонтаж, на котором совмещена фотография лица человека, похожего на Рамзана Кадырова, и тело петуха. Справа размещена надпись «Аллах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Кудах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(решение Советского районного суда г. Тулы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», а именно рисунок, на котором изображено здание с надписью «Полиция», из окон вырывается огонь и выпадает тело человекоподобного существа с мордой грызуна, одетого в китель и фуражку; еще одно человекоподобное существо с мордой грызуна и хвостом, одетое в фуражку и костюм, стоит справа;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слева изображено человекоподобное существо с головой волка, размахивающего рукой с зажатой в ней бутылкой в направлении горящего здания. Изображение сопровождается текстом «Охота смертная, да участь горькая» (решение Советского районного суда г. Тулы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«Максим Базылев – Воины Русской Революции», размещенный в сети «Интернет» (решение Североморского районного суда Мурманской области от 25.02.2016);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Изображения с надписями «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Знай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свое место хач еб***й», «Чурки должны гореть в печурке», размещенная в сети Интернет (решение Октябрьского районного суда г. Мурманска от 14.01.2016);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«Страна должна знать «героев» Список открытых врагов Православия, 203 фамилии», размещенная на интернет сайте www.3m.info («Москва 111 Рим»), по адресу: www/3rm.info/27541-spisok-otkrytyh-vragov-pravoslaviya-203-familii.html, содержащая лингвистические и психологические признаки унижения (оскорбления) евреев как группы, выделяемой по совокупности национального и религиозного признаков, а также ее отдельных представителей (решение Тверского районного суда города Москвы от </w:t>
            </w: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03.03.2015);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3417.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размещенные на ресурсе по электронному адресу: http://www.iw.org/ru/п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y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бликaции/книги/?contentLanguageFilter=ru&amp;pubFilter=gt&amp;sortBy=1под названием «Самый великий человек, который когда-либо жил» (решение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Смольнинского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города Санкт-Петербурга от 22.12.2015);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3418.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Статья под названием «Обращение к сибирякам и россиянам», начинающаяся словами «Дорогие Земляки-Сибиряки и Соотечественники россияне!», и заканчивающаяся словами «Во Славу Рода и Руси!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Азарий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»,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размещенная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на Интернет-странице http://azariypb.livejournal.com/2243.html (решение Горно-Алтайского городского суда Республики Алтай от 26.02.2016)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3419.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опубликованные в телекоммуникационной сети интернет социальной сети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IP адресу: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https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/vk.com/id248826377» (решение Ленинского районного суда г. Ставрополя от 19.02.2016);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3420.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Материалы, опубликованные в телекоммуникационной сети интернет социальной сети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по IP адресу: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https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/vk.com/id323598805» (решение Ленинского районного суда г. Ставрополя от 19.02.2016);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3421.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Персональная Интернет-страница открытая для публичного просмотра под названием «Подслушано Алатырь» в социальной сети «В контакте»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http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-адрес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vk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./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com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/club62958969» с тестом «Сегодня в 19.00 идем пи..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ь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(н/ц) чурок с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мокс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Ярморки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нами. Это вам не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страйкбол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- тут противник настоящий» (решение 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Алатырского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районного суда Чувашской Республики – Чувашии от 11.03.2016);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3422.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котором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отображены виды овец с надписью ниже «ВЗДРОЧНИ НА НОЧЬ чурка»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3423.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» в открытой группе «Россия для Русских. Долой инородную мразь», на котором отображена овца на природном фоне с надписью ниже «ЭРОТИЧЕСКИЙ СОН ХАЧА любого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.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бсолютно»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3424.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котором отображен сидячий на корточках красный силуэт ребенка с цветами в руках, над головой которым черный силуэт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руки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с ножом замазанный рисунком виде прицела белого цвета, надписью выше «КАВКАЗ в тоем ДОМЕ». Надписью под рисунком «МОСКВА, Х..Е в ней 2 000 000 чурок»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3425.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котором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отображены лица кавказской национальности с надписью ниже «ЧУРКИ! Я вашего аллаха на х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вертел и всю вашу религию»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3426.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Долой инородную мразь», на котором отображен прямоугольник виде флага зеленого цвета с тремя линиями белого и красного цвета, в центре белый круг с черным изображением парнокопытного животного со склонившимся к нему сзади силуэта человека, надписью ниже «НОВЫЙ ФЛАГ ЧЕЧНИ» (решение Советского районного суда г. Тулы от 28.01.2016);</w:t>
            </w:r>
            <w:proofErr w:type="gramEnd"/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8D3BB2" w:rsidRPr="008D3BB2" w:rsidTr="008D3BB2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3427.</w:t>
            </w:r>
          </w:p>
        </w:tc>
        <w:tc>
          <w:tcPr>
            <w:tcW w:w="11250" w:type="dxa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-графическое изображение, размещенное в информационно-телекоммуникационной сети Интернет на социальном сайте «</w:t>
            </w:r>
            <w:proofErr w:type="spell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» в открытой группе «Россия для Русских. Долой инородную мразь», на </w:t>
            </w:r>
            <w:proofErr w:type="gramStart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котором</w:t>
            </w:r>
            <w:proofErr w:type="gramEnd"/>
            <w:r w:rsidRPr="008D3BB2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 отображена двойная фотография детей, с надписью вверху «РУССКИЙ! ВЫБИРАЙ!», надписью внизу «КЕМ БУДУТ ТВОИ ДЕТИ?»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D3BB2" w:rsidRPr="008D3BB2" w:rsidRDefault="008D3BB2" w:rsidP="008D3BB2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8D3BB2" w:rsidRPr="008D3BB2" w:rsidRDefault="008D3BB2" w:rsidP="008D3BB2">
      <w:pPr>
        <w:spacing w:before="300" w:after="300" w:line="216" w:lineRule="atLeast"/>
        <w:textAlignment w:val="baseline"/>
        <w:outlineLvl w:val="1"/>
        <w:rPr>
          <w:rFonts w:ascii="inherit" w:eastAsia="Times New Roman" w:hAnsi="inherit" w:cs="Times"/>
          <w:b/>
          <w:bCs/>
          <w:color w:val="404040"/>
          <w:sz w:val="21"/>
          <w:szCs w:val="21"/>
          <w:lang w:eastAsia="ru-RU"/>
        </w:rPr>
      </w:pPr>
      <w:r w:rsidRPr="008D3BB2">
        <w:rPr>
          <w:rFonts w:ascii="inherit" w:eastAsia="Times New Roman" w:hAnsi="inherit" w:cs="Times"/>
          <w:b/>
          <w:bCs/>
          <w:color w:val="404040"/>
          <w:sz w:val="21"/>
          <w:szCs w:val="21"/>
          <w:lang w:eastAsia="ru-RU"/>
        </w:rPr>
        <w:lastRenderedPageBreak/>
        <w:t>Страницы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6" w:tooltip="На первую страницу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« первая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7" w:tooltip="На предыдущую страницу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‹ предыдущая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6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…</w:t>
      </w:r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8" w:tooltip="На страницу номер 10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10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9" w:tooltip="На страницу номер 11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11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0" w:tooltip="На страницу номер 12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12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1" w:tooltip="На страницу номер 13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13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2" w:tooltip="На страницу номер 14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14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3" w:tooltip="На страницу номер 15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15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4" w:tooltip="На страницу номер 16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16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60" w:line="216" w:lineRule="atLeast"/>
        <w:ind w:left="360"/>
        <w:jc w:val="center"/>
        <w:textAlignment w:val="baseline"/>
        <w:rPr>
          <w:rFonts w:ascii="inherit" w:eastAsia="Times New Roman" w:hAnsi="inherit" w:cs="Times"/>
          <w:b/>
          <w:bCs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b/>
          <w:bCs/>
          <w:color w:val="727272"/>
          <w:sz w:val="18"/>
          <w:szCs w:val="18"/>
          <w:lang w:eastAsia="ru-RU"/>
        </w:rPr>
        <w:t>17</w:t>
      </w:r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5" w:tooltip="На страницу номер 18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18</w:t>
        </w:r>
      </w:hyperlink>
    </w:p>
    <w:p w:rsidR="008D3BB2" w:rsidRPr="008D3BB2" w:rsidRDefault="008D3BB2" w:rsidP="008D3BB2">
      <w:pPr>
        <w:spacing w:after="0" w:line="216" w:lineRule="atLeast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r w:rsidRPr="008D3BB2">
        <w:rPr>
          <w:rFonts w:ascii="inherit" w:eastAsia="Times New Roman" w:hAnsi="inherit" w:cs="Times"/>
          <w:color w:val="727272"/>
          <w:sz w:val="18"/>
          <w:szCs w:val="18"/>
          <w:lang w:eastAsia="ru-RU"/>
        </w:rPr>
        <w:t> </w:t>
      </w:r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6" w:tooltip="На следующую страницу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следующая ›</w:t>
        </w:r>
      </w:hyperlink>
    </w:p>
    <w:p w:rsidR="008D3BB2" w:rsidRPr="008D3BB2" w:rsidRDefault="008D3BB2" w:rsidP="008D3BB2">
      <w:pPr>
        <w:numPr>
          <w:ilvl w:val="0"/>
          <w:numId w:val="1"/>
        </w:numPr>
        <w:spacing w:after="0" w:line="216" w:lineRule="atLeast"/>
        <w:ind w:left="360"/>
        <w:jc w:val="center"/>
        <w:textAlignment w:val="baseline"/>
        <w:rPr>
          <w:rFonts w:ascii="inherit" w:eastAsia="Times New Roman" w:hAnsi="inherit" w:cs="Times"/>
          <w:color w:val="727272"/>
          <w:sz w:val="18"/>
          <w:szCs w:val="18"/>
          <w:lang w:eastAsia="ru-RU"/>
        </w:rPr>
      </w:pPr>
      <w:hyperlink r:id="rId17" w:tooltip="На последнюю страницу" w:history="1">
        <w:r w:rsidRPr="008D3BB2">
          <w:rPr>
            <w:rFonts w:ascii="inherit" w:eastAsia="Times New Roman" w:hAnsi="inherit" w:cs="Times"/>
            <w:color w:val="454545"/>
            <w:sz w:val="21"/>
            <w:szCs w:val="21"/>
            <w:u w:val="single"/>
            <w:bdr w:val="none" w:sz="0" w:space="0" w:color="auto" w:frame="1"/>
            <w:lang w:eastAsia="ru-RU"/>
          </w:rPr>
          <w:t>последняя »</w:t>
        </w:r>
      </w:hyperlink>
    </w:p>
    <w:p w:rsidR="000D46C4" w:rsidRDefault="000D46C4">
      <w:bookmarkStart w:id="0" w:name="_GoBack"/>
      <w:bookmarkEnd w:id="0"/>
    </w:p>
    <w:sectPr w:rsidR="000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26E"/>
    <w:multiLevelType w:val="multilevel"/>
    <w:tmpl w:val="BEC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DD"/>
    <w:rsid w:val="000D46C4"/>
    <w:rsid w:val="004917DD"/>
    <w:rsid w:val="008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3B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3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D3B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8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4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7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node/41957?field_extremist_content_value=&amp;page=9" TargetMode="External"/><Relationship Id="rId13" Type="http://schemas.openxmlformats.org/officeDocument/2006/relationships/hyperlink" Target="http://minjust.ru/node/41957?field_extremist_content_value=&amp;page=1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njust.ru/node/41957?field_extremist_content_value=&amp;page=15" TargetMode="External"/><Relationship Id="rId12" Type="http://schemas.openxmlformats.org/officeDocument/2006/relationships/hyperlink" Target="http://minjust.ru/node/41957?field_extremist_content_value=&amp;page=13" TargetMode="External"/><Relationship Id="rId17" Type="http://schemas.openxmlformats.org/officeDocument/2006/relationships/hyperlink" Target="http://minjust.ru/node/41957?field_extremist_content_value=&amp;page=17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just.ru/node/41957?field_extremist_content_value=&amp;page=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just.ru/node/41957?field_extremist_content_value=" TargetMode="External"/><Relationship Id="rId11" Type="http://schemas.openxmlformats.org/officeDocument/2006/relationships/hyperlink" Target="http://minjust.ru/node/41957?field_extremist_content_value=&amp;page=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just.ru/node/41957?field_extremist_content_value=&amp;page=17" TargetMode="External"/><Relationship Id="rId10" Type="http://schemas.openxmlformats.org/officeDocument/2006/relationships/hyperlink" Target="http://minjust.ru/node/41957?field_extremist_content_value=&amp;page=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njust.ru/node/41957?field_extremist_content_value=&amp;page=10" TargetMode="External"/><Relationship Id="rId14" Type="http://schemas.openxmlformats.org/officeDocument/2006/relationships/hyperlink" Target="http://minjust.ru/node/41957?field_extremist_content_value=&amp;page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2951</Words>
  <Characters>16827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2016-06-08T09:18:00Z</dcterms:created>
  <dcterms:modified xsi:type="dcterms:W3CDTF">2016-06-08T09:18:00Z</dcterms:modified>
</cp:coreProperties>
</file>